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E117" w14:textId="24BCBD77" w:rsidR="00EA34C2" w:rsidRPr="00F56AB1" w:rsidRDefault="00365212" w:rsidP="00C86F84">
      <w:pPr>
        <w:pStyle w:val="Title"/>
        <w:snapToGrid w:val="0"/>
        <w:rPr>
          <w:rFonts w:ascii="Aptos" w:hAnsi="Aptos"/>
        </w:rPr>
      </w:pPr>
      <w:r w:rsidRPr="00F56AB1">
        <w:rPr>
          <w:rFonts w:ascii="Aptos" w:hAnsi="Aptos"/>
        </w:rPr>
        <mc:AlternateContent>
          <mc:Choice Requires="wps">
            <w:drawing>
              <wp:anchor distT="228600" distB="114300" distL="114300" distR="114300" simplePos="0" relativeHeight="251658240" behindDoc="0" locked="0" layoutInCell="1" allowOverlap="1" wp14:anchorId="0E00A26F" wp14:editId="191C9FE4">
                <wp:simplePos x="0" y="0"/>
                <wp:positionH relativeFrom="column">
                  <wp:posOffset>-12700</wp:posOffset>
                </wp:positionH>
                <wp:positionV relativeFrom="paragraph">
                  <wp:posOffset>621665</wp:posOffset>
                </wp:positionV>
                <wp:extent cx="7086600" cy="0"/>
                <wp:effectExtent l="0" t="0" r="12700" b="12700"/>
                <wp:wrapTopAndBottom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87D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FB1091" id="Straight Connector 3" o:spid="_x0000_s1026" style="position:absolute;z-index:251658240;visibility:visible;mso-wrap-style:square;mso-width-percent:0;mso-wrap-distance-left:9pt;mso-wrap-distance-top:18pt;mso-wrap-distance-right:9pt;mso-wrap-distance-bottom:9pt;mso-position-horizontal:absolute;mso-position-horizontal-relative:text;mso-position-vertical:absolute;mso-position-vertical-relative:text;mso-width-percent:0;mso-width-relative:margin" from="-1pt,48.95pt" to="557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" strokecolor="#e87d1e" strokeweight="1pt">
                <v:stroke joinstyle="miter"/>
                <w10:wrap type="topAndBottom"/>
              </v:line>
            </w:pict>
          </mc:Fallback>
        </mc:AlternateContent>
      </w:r>
      <w:r w:rsidR="000F349F" w:rsidRPr="00F56AB1">
        <w:rPr>
          <w:rFonts w:ascii="Aptos" w:hAnsi="Aptos"/>
        </w:rPr>
        <w:t>Sustainability</w:t>
      </w:r>
      <w:r w:rsidR="00DC57E7" w:rsidRPr="00F56AB1">
        <w:rPr>
          <w:rFonts w:ascii="Aptos" w:hAnsi="Aptos"/>
        </w:rPr>
        <w:t xml:space="preserve"> Completion Report</w:t>
      </w:r>
    </w:p>
    <w:tbl>
      <w:tblPr>
        <w:tblStyle w:val="TableGrid"/>
        <w:tblpPr w:leftFromText="187" w:rightFromText="187" w:vertAnchor="text" w:horzAnchor="margin" w:tblpY="1"/>
        <w:tblW w:w="10080" w:type="dxa"/>
        <w:tblBorders>
          <w:top w:val="single" w:sz="4" w:space="0" w:color="E87D1E"/>
          <w:left w:val="single" w:sz="4" w:space="0" w:color="E87D1E"/>
          <w:bottom w:val="single" w:sz="4" w:space="0" w:color="E87D1E"/>
          <w:right w:val="single" w:sz="4" w:space="0" w:color="E87D1E"/>
          <w:insideH w:val="single" w:sz="4" w:space="0" w:color="E87D1E"/>
          <w:insideV w:val="single" w:sz="4" w:space="0" w:color="E87D1E"/>
        </w:tblBorders>
        <w:tblLook w:val="04A0" w:firstRow="1" w:lastRow="0" w:firstColumn="1" w:lastColumn="0" w:noHBand="0" w:noVBand="1"/>
      </w:tblPr>
      <w:tblGrid>
        <w:gridCol w:w="1131"/>
        <w:gridCol w:w="1703"/>
        <w:gridCol w:w="1152"/>
        <w:gridCol w:w="2255"/>
        <w:gridCol w:w="3839"/>
      </w:tblGrid>
      <w:tr w:rsidR="00C34265" w:rsidRPr="00F56AB1" w14:paraId="2EFC7906" w14:textId="77777777" w:rsidTr="000D413B">
        <w:trPr>
          <w:trHeight w:val="432"/>
        </w:trPr>
        <w:tc>
          <w:tcPr>
            <w:tcW w:w="10080" w:type="dxa"/>
            <w:gridSpan w:val="5"/>
            <w:shd w:val="clear" w:color="auto" w:fill="E87D1E"/>
            <w:vAlign w:val="center"/>
          </w:tcPr>
          <w:p w14:paraId="48C454F8" w14:textId="77777777" w:rsidR="00C34265" w:rsidRPr="00F56AB1" w:rsidRDefault="00C34265" w:rsidP="000D413B">
            <w:pPr>
              <w:spacing w:after="0" w:line="240" w:lineRule="auto"/>
              <w:rPr>
                <w:rStyle w:val="Strong2"/>
                <w:rFonts w:ascii="Aptos" w:hAnsi="Aptos"/>
              </w:rPr>
            </w:pPr>
            <w:r w:rsidRPr="00F56AB1">
              <w:rPr>
                <w:rStyle w:val="Strong2"/>
                <w:rFonts w:ascii="Aptos" w:hAnsi="Aptos"/>
                <w:color w:val="FFFFFF" w:themeColor="background1"/>
              </w:rPr>
              <w:t xml:space="preserve">SCC Information </w:t>
            </w:r>
            <w:r w:rsidRPr="00F56AB1">
              <w:rPr>
                <w:rStyle w:val="Strong2"/>
                <w:rFonts w:ascii="Aptos" w:hAnsi="Aptos"/>
                <w:b w:val="0"/>
                <w:bCs w:val="0"/>
                <w:i/>
                <w:iCs/>
                <w:color w:val="FFFFFF" w:themeColor="background1"/>
              </w:rPr>
              <w:t>(to be completed by SCC Initiative Liaison)</w:t>
            </w:r>
          </w:p>
        </w:tc>
      </w:tr>
      <w:tr w:rsidR="00C34265" w:rsidRPr="00F56AB1" w14:paraId="4D890763" w14:textId="77777777" w:rsidTr="00D11C70">
        <w:trPr>
          <w:trHeight w:val="548"/>
        </w:trPr>
        <w:tc>
          <w:tcPr>
            <w:tcW w:w="3986" w:type="dxa"/>
            <w:gridSpan w:val="3"/>
            <w:shd w:val="clear" w:color="auto" w:fill="FFEDE0"/>
          </w:tcPr>
          <w:p w14:paraId="26BBA73C" w14:textId="77777777" w:rsidR="00C34265" w:rsidRPr="00F56AB1" w:rsidRDefault="00C34265" w:rsidP="000D413B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 xml:space="preserve">SCC Initiative Liaison Name: </w:t>
            </w:r>
          </w:p>
        </w:tc>
        <w:tc>
          <w:tcPr>
            <w:tcW w:w="2255" w:type="dxa"/>
            <w:shd w:val="clear" w:color="auto" w:fill="FFEDE0"/>
          </w:tcPr>
          <w:p w14:paraId="080B6A4A" w14:textId="77777777" w:rsidR="00C34265" w:rsidRPr="00F56AB1" w:rsidRDefault="00C34265" w:rsidP="000D413B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Phone #:</w:t>
            </w:r>
          </w:p>
        </w:tc>
        <w:tc>
          <w:tcPr>
            <w:tcW w:w="3839" w:type="dxa"/>
            <w:shd w:val="clear" w:color="auto" w:fill="FFEDE0"/>
          </w:tcPr>
          <w:p w14:paraId="38F942EB" w14:textId="77777777" w:rsidR="00C34265" w:rsidRPr="00F56AB1" w:rsidRDefault="00C34265" w:rsidP="000D413B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Email:</w:t>
            </w:r>
          </w:p>
        </w:tc>
      </w:tr>
      <w:tr w:rsidR="00C34265" w:rsidRPr="00F56AB1" w14:paraId="506E47F7" w14:textId="77777777" w:rsidTr="000D413B">
        <w:trPr>
          <w:trHeight w:val="1584"/>
        </w:trPr>
        <w:tc>
          <w:tcPr>
            <w:tcW w:w="10080" w:type="dxa"/>
            <w:gridSpan w:val="5"/>
            <w:tcBorders>
              <w:bottom w:val="nil"/>
            </w:tcBorders>
            <w:shd w:val="clear" w:color="auto" w:fill="FFEDE0"/>
          </w:tcPr>
          <w:p w14:paraId="07EAA951" w14:textId="31EA44CE" w:rsidR="00C34265" w:rsidRPr="00F56AB1" w:rsidRDefault="00C34265" w:rsidP="000D413B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Comments:</w:t>
            </w:r>
          </w:p>
        </w:tc>
      </w:tr>
      <w:tr w:rsidR="00C34265" w:rsidRPr="00F56AB1" w14:paraId="6D3CB8A4" w14:textId="77777777" w:rsidTr="000D413B">
        <w:trPr>
          <w:trHeight w:val="432"/>
        </w:trPr>
        <w:tc>
          <w:tcPr>
            <w:tcW w:w="10080" w:type="dxa"/>
            <w:gridSpan w:val="5"/>
            <w:tcBorders>
              <w:top w:val="nil"/>
              <w:bottom w:val="nil"/>
            </w:tcBorders>
            <w:shd w:val="clear" w:color="auto" w:fill="8098AD"/>
            <w:vAlign w:val="center"/>
          </w:tcPr>
          <w:p w14:paraId="31CBA9C5" w14:textId="22E802D6" w:rsidR="00C34265" w:rsidRPr="00F56AB1" w:rsidRDefault="000F349F" w:rsidP="000D413B">
            <w:pPr>
              <w:spacing w:after="0" w:line="240" w:lineRule="auto"/>
              <w:rPr>
                <w:rFonts w:ascii="Aptos" w:hAnsi="Aptos" w:cstheme="minorHAnsi"/>
                <w:b/>
                <w:color w:val="FFFFFF" w:themeColor="background1"/>
                <w:sz w:val="24"/>
                <w:szCs w:val="20"/>
              </w:rPr>
            </w:pPr>
            <w:r w:rsidRPr="00F56AB1">
              <w:rPr>
                <w:rFonts w:ascii="Aptos" w:hAnsi="Aptos" w:cstheme="minorHAnsi"/>
                <w:b/>
                <w:color w:val="FFFFFF" w:themeColor="background1"/>
                <w:sz w:val="24"/>
                <w:szCs w:val="20"/>
              </w:rPr>
              <w:t>Sustainability</w:t>
            </w:r>
            <w:r w:rsidR="00DC57E7" w:rsidRPr="00F56AB1">
              <w:rPr>
                <w:rFonts w:ascii="Aptos" w:hAnsi="Aptos" w:cstheme="minorHAnsi"/>
                <w:b/>
                <w:color w:val="FFFFFF" w:themeColor="background1"/>
                <w:sz w:val="24"/>
                <w:szCs w:val="20"/>
              </w:rPr>
              <w:t xml:space="preserve"> Completion </w:t>
            </w:r>
            <w:r w:rsidR="00C34265" w:rsidRPr="00F56AB1">
              <w:rPr>
                <w:rFonts w:ascii="Aptos" w:hAnsi="Aptos" w:cstheme="minorHAnsi"/>
                <w:b/>
                <w:color w:val="FFFFFF" w:themeColor="background1"/>
                <w:sz w:val="24"/>
                <w:szCs w:val="20"/>
              </w:rPr>
              <w:t>Summary</w:t>
            </w:r>
            <w:r w:rsidR="00C34265" w:rsidRPr="00F56AB1">
              <w:rPr>
                <w:rFonts w:ascii="Aptos" w:hAnsi="Aptos" w:cstheme="minorHAnsi"/>
                <w:i/>
                <w:color w:val="FFFFFF" w:themeColor="background1"/>
                <w:sz w:val="24"/>
                <w:szCs w:val="20"/>
              </w:rPr>
              <w:t xml:space="preserve"> </w:t>
            </w:r>
            <w:r w:rsidRPr="00F56AB1">
              <w:rPr>
                <w:rFonts w:ascii="Aptos" w:hAnsi="Aptos" w:cstheme="minorHAnsi"/>
                <w:i/>
                <w:color w:val="FFFFFF" w:themeColor="background1"/>
                <w:sz w:val="24"/>
                <w:szCs w:val="20"/>
              </w:rPr>
              <w:t>(to be completed by project team)</w:t>
            </w:r>
          </w:p>
        </w:tc>
      </w:tr>
      <w:tr w:rsidR="00C34265" w:rsidRPr="00F56AB1" w14:paraId="2DBC01AB" w14:textId="77777777" w:rsidTr="00D11C70">
        <w:trPr>
          <w:trHeight w:val="335"/>
        </w:trPr>
        <w:tc>
          <w:tcPr>
            <w:tcW w:w="283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D844FC2" w14:textId="77777777" w:rsidR="00C34265" w:rsidRPr="00F56AB1" w:rsidRDefault="00C34265" w:rsidP="000F349F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Date of Submission</w:t>
            </w:r>
          </w:p>
        </w:tc>
        <w:tc>
          <w:tcPr>
            <w:tcW w:w="7246" w:type="dxa"/>
            <w:gridSpan w:val="3"/>
            <w:tcBorders>
              <w:top w:val="nil"/>
            </w:tcBorders>
            <w:shd w:val="clear" w:color="auto" w:fill="auto"/>
          </w:tcPr>
          <w:p w14:paraId="67F499C5" w14:textId="01724C2C" w:rsidR="00C34265" w:rsidRPr="00F56AB1" w:rsidRDefault="00C34265" w:rsidP="000F349F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C34265" w:rsidRPr="00F56AB1" w14:paraId="4D2341BE" w14:textId="77777777" w:rsidTr="00D11C70">
        <w:trPr>
          <w:trHeight w:val="362"/>
        </w:trPr>
        <w:tc>
          <w:tcPr>
            <w:tcW w:w="2834" w:type="dxa"/>
            <w:gridSpan w:val="2"/>
            <w:tcBorders>
              <w:bottom w:val="single" w:sz="4" w:space="0" w:color="E87D1E"/>
            </w:tcBorders>
            <w:shd w:val="clear" w:color="auto" w:fill="F2F2F2" w:themeFill="background1" w:themeFillShade="F2"/>
            <w:vAlign w:val="center"/>
          </w:tcPr>
          <w:p w14:paraId="2C5197EB" w14:textId="77777777" w:rsidR="00C34265" w:rsidRPr="00F56AB1" w:rsidRDefault="00C34265" w:rsidP="000F349F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Name of Shared Care Initiative</w:t>
            </w:r>
          </w:p>
        </w:tc>
        <w:tc>
          <w:tcPr>
            <w:tcW w:w="7246" w:type="dxa"/>
            <w:gridSpan w:val="3"/>
            <w:tcBorders>
              <w:bottom w:val="single" w:sz="4" w:space="0" w:color="E87D1E"/>
            </w:tcBorders>
            <w:shd w:val="clear" w:color="auto" w:fill="F2F2F2" w:themeFill="background1" w:themeFillShade="F2"/>
          </w:tcPr>
          <w:p w14:paraId="513DDBBA" w14:textId="78424B43" w:rsidR="00C34265" w:rsidRPr="00F56AB1" w:rsidRDefault="00C34265" w:rsidP="000F349F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C34265" w:rsidRPr="00F56AB1" w14:paraId="3144CEB8" w14:textId="77777777" w:rsidTr="00D11C70">
        <w:trPr>
          <w:trHeight w:val="353"/>
        </w:trPr>
        <w:tc>
          <w:tcPr>
            <w:tcW w:w="2834" w:type="dxa"/>
            <w:gridSpan w:val="2"/>
            <w:shd w:val="clear" w:color="auto" w:fill="auto"/>
            <w:vAlign w:val="center"/>
          </w:tcPr>
          <w:p w14:paraId="5779E2E1" w14:textId="78083175" w:rsidR="00C34265" w:rsidRPr="00F56AB1" w:rsidRDefault="00C34265" w:rsidP="000F349F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 xml:space="preserve">Title of </w:t>
            </w:r>
            <w:r w:rsidR="000F349F" w:rsidRPr="00F56AB1">
              <w:rPr>
                <w:rFonts w:ascii="Aptos" w:hAnsi="Aptos" w:cstheme="minorHAnsi"/>
                <w:b/>
                <w:sz w:val="18"/>
                <w:szCs w:val="20"/>
              </w:rPr>
              <w:t>Sustainability Project</w:t>
            </w:r>
          </w:p>
        </w:tc>
        <w:tc>
          <w:tcPr>
            <w:tcW w:w="7246" w:type="dxa"/>
            <w:gridSpan w:val="3"/>
            <w:shd w:val="clear" w:color="auto" w:fill="auto"/>
          </w:tcPr>
          <w:p w14:paraId="7A01C739" w14:textId="77777777" w:rsidR="00C34265" w:rsidRPr="00F56AB1" w:rsidRDefault="00C34265" w:rsidP="000F349F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D11C70" w:rsidRPr="00F56AB1" w14:paraId="08F33473" w14:textId="77777777" w:rsidTr="00D11C70">
        <w:trPr>
          <w:trHeight w:val="353"/>
        </w:trPr>
        <w:tc>
          <w:tcPr>
            <w:tcW w:w="2834" w:type="dxa"/>
            <w:gridSpan w:val="2"/>
            <w:shd w:val="clear" w:color="auto" w:fill="F2F2F2" w:themeFill="background1" w:themeFillShade="F2"/>
            <w:vAlign w:val="center"/>
          </w:tcPr>
          <w:p w14:paraId="2DD93B67" w14:textId="432E954A" w:rsidR="00D11C70" w:rsidRPr="00F56AB1" w:rsidRDefault="00D11C70" w:rsidP="000F349F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Project ID Number</w:t>
            </w:r>
          </w:p>
        </w:tc>
        <w:tc>
          <w:tcPr>
            <w:tcW w:w="7246" w:type="dxa"/>
            <w:gridSpan w:val="3"/>
            <w:shd w:val="clear" w:color="auto" w:fill="F2F2F2" w:themeFill="background1" w:themeFillShade="F2"/>
          </w:tcPr>
          <w:p w14:paraId="01C8A1C8" w14:textId="77777777" w:rsidR="00D11C70" w:rsidRPr="00F56AB1" w:rsidRDefault="00D11C70" w:rsidP="000F349F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D11C70" w:rsidRPr="00F56AB1" w14:paraId="0056C795" w14:textId="77777777" w:rsidTr="00D11C70">
        <w:trPr>
          <w:trHeight w:val="353"/>
        </w:trPr>
        <w:tc>
          <w:tcPr>
            <w:tcW w:w="2834" w:type="dxa"/>
            <w:gridSpan w:val="2"/>
            <w:shd w:val="clear" w:color="auto" w:fill="auto"/>
            <w:vAlign w:val="center"/>
          </w:tcPr>
          <w:p w14:paraId="37BB29CF" w14:textId="713BD692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Funding Amount Received</w:t>
            </w:r>
          </w:p>
        </w:tc>
        <w:tc>
          <w:tcPr>
            <w:tcW w:w="7246" w:type="dxa"/>
            <w:gridSpan w:val="3"/>
            <w:shd w:val="clear" w:color="auto" w:fill="auto"/>
          </w:tcPr>
          <w:p w14:paraId="223FB02F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D11C70" w:rsidRPr="00F56AB1" w14:paraId="5F91CC3D" w14:textId="77777777" w:rsidTr="00D11C70">
        <w:trPr>
          <w:trHeight w:val="335"/>
        </w:trPr>
        <w:tc>
          <w:tcPr>
            <w:tcW w:w="2834" w:type="dxa"/>
            <w:gridSpan w:val="2"/>
            <w:shd w:val="clear" w:color="auto" w:fill="F2F2F2" w:themeFill="background1" w:themeFillShade="F2"/>
            <w:vAlign w:val="center"/>
          </w:tcPr>
          <w:p w14:paraId="5B9443D0" w14:textId="1FA3919B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Unspent Funding Remaining</w:t>
            </w:r>
          </w:p>
        </w:tc>
        <w:tc>
          <w:tcPr>
            <w:tcW w:w="7246" w:type="dxa"/>
            <w:gridSpan w:val="3"/>
            <w:shd w:val="clear" w:color="auto" w:fill="F2F2F2" w:themeFill="background1" w:themeFillShade="F2"/>
          </w:tcPr>
          <w:p w14:paraId="61FA6F6E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D11C70" w:rsidRPr="00F56AB1" w14:paraId="58047E77" w14:textId="77777777" w:rsidTr="00D11C70">
        <w:trPr>
          <w:trHeight w:val="335"/>
        </w:trPr>
        <w:tc>
          <w:tcPr>
            <w:tcW w:w="2834" w:type="dxa"/>
            <w:gridSpan w:val="2"/>
            <w:shd w:val="clear" w:color="auto" w:fill="auto"/>
            <w:vAlign w:val="center"/>
          </w:tcPr>
          <w:p w14:paraId="1C333DB4" w14:textId="6115B6CE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Name of Fund Holder</w:t>
            </w:r>
          </w:p>
        </w:tc>
        <w:tc>
          <w:tcPr>
            <w:tcW w:w="7246" w:type="dxa"/>
            <w:gridSpan w:val="3"/>
            <w:shd w:val="clear" w:color="auto" w:fill="auto"/>
          </w:tcPr>
          <w:p w14:paraId="74D2DA10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D11C70" w:rsidRPr="00F56AB1" w14:paraId="18395252" w14:textId="77777777" w:rsidTr="00D11C70">
        <w:trPr>
          <w:trHeight w:val="353"/>
        </w:trPr>
        <w:tc>
          <w:tcPr>
            <w:tcW w:w="2834" w:type="dxa"/>
            <w:gridSpan w:val="2"/>
            <w:shd w:val="clear" w:color="auto" w:fill="F2F2F2" w:themeFill="background1" w:themeFillShade="F2"/>
            <w:vAlign w:val="center"/>
          </w:tcPr>
          <w:p w14:paraId="3F746F60" w14:textId="51C4E946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>
              <w:rPr>
                <w:rFonts w:ascii="Aptos" w:hAnsi="Aptos" w:cstheme="minorHAnsi"/>
                <w:b/>
                <w:sz w:val="18"/>
                <w:szCs w:val="20"/>
              </w:rPr>
              <w:t>Name of Project Lead</w:t>
            </w:r>
          </w:p>
        </w:tc>
        <w:tc>
          <w:tcPr>
            <w:tcW w:w="7246" w:type="dxa"/>
            <w:gridSpan w:val="3"/>
            <w:shd w:val="clear" w:color="auto" w:fill="F2F2F2" w:themeFill="background1" w:themeFillShade="F2"/>
          </w:tcPr>
          <w:p w14:paraId="70E18F09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D11C70" w:rsidRPr="00F56AB1" w14:paraId="364C1BAC" w14:textId="77777777" w:rsidTr="00D11C70">
        <w:trPr>
          <w:trHeight w:val="335"/>
        </w:trPr>
        <w:tc>
          <w:tcPr>
            <w:tcW w:w="2834" w:type="dxa"/>
            <w:gridSpan w:val="2"/>
            <w:shd w:val="clear" w:color="auto" w:fill="auto"/>
            <w:vAlign w:val="center"/>
          </w:tcPr>
          <w:p w14:paraId="6A17C59D" w14:textId="6D5E5E3F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Time Frame of Activities</w:t>
            </w:r>
          </w:p>
        </w:tc>
        <w:tc>
          <w:tcPr>
            <w:tcW w:w="7246" w:type="dxa"/>
            <w:gridSpan w:val="3"/>
            <w:shd w:val="clear" w:color="auto" w:fill="auto"/>
          </w:tcPr>
          <w:p w14:paraId="2D051039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D11C70" w:rsidRPr="00F56AB1" w14:paraId="66985A09" w14:textId="77777777" w:rsidTr="00D11C70">
        <w:trPr>
          <w:trHeight w:val="335"/>
        </w:trPr>
        <w:tc>
          <w:tcPr>
            <w:tcW w:w="2834" w:type="dxa"/>
            <w:gridSpan w:val="2"/>
            <w:shd w:val="clear" w:color="auto" w:fill="F2F2F2" w:themeFill="background1" w:themeFillShade="F2"/>
            <w:vAlign w:val="center"/>
          </w:tcPr>
          <w:p w14:paraId="30F37E26" w14:textId="4DAB74BB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Local Division of Family Practice/Community &amp; Region</w:t>
            </w:r>
          </w:p>
        </w:tc>
        <w:tc>
          <w:tcPr>
            <w:tcW w:w="7246" w:type="dxa"/>
            <w:gridSpan w:val="3"/>
            <w:shd w:val="clear" w:color="auto" w:fill="F2F2F2" w:themeFill="background1" w:themeFillShade="F2"/>
          </w:tcPr>
          <w:p w14:paraId="083B50D3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D11C70" w:rsidRPr="00F56AB1" w14:paraId="7C983A7C" w14:textId="77777777" w:rsidTr="00D11C70">
        <w:trPr>
          <w:trHeight w:val="353"/>
        </w:trPr>
        <w:tc>
          <w:tcPr>
            <w:tcW w:w="1131" w:type="dxa"/>
            <w:vMerge w:val="restart"/>
            <w:shd w:val="clear" w:color="auto" w:fill="FFFFFF" w:themeFill="background1"/>
            <w:vAlign w:val="center"/>
          </w:tcPr>
          <w:p w14:paraId="20CE5B78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Project Clinical Leadership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797D719" w14:textId="42997D92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Family Physician Lead(s)</w:t>
            </w:r>
          </w:p>
        </w:tc>
        <w:tc>
          <w:tcPr>
            <w:tcW w:w="7246" w:type="dxa"/>
            <w:gridSpan w:val="3"/>
            <w:shd w:val="clear" w:color="auto" w:fill="FFFFFF" w:themeFill="background1"/>
          </w:tcPr>
          <w:p w14:paraId="07239F05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D11C70" w:rsidRPr="00F56AB1" w14:paraId="5D0F9F3E" w14:textId="77777777" w:rsidTr="00D11C70">
        <w:trPr>
          <w:trHeight w:val="638"/>
        </w:trPr>
        <w:tc>
          <w:tcPr>
            <w:tcW w:w="1131" w:type="dxa"/>
            <w:vMerge/>
            <w:shd w:val="clear" w:color="auto" w:fill="FFFFFF" w:themeFill="background1"/>
          </w:tcPr>
          <w:p w14:paraId="7708A5AC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1C8B6CA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 xml:space="preserve">Specialist/GP with Focused Practice Lead(s) &amp; Specialty </w:t>
            </w:r>
          </w:p>
        </w:tc>
        <w:tc>
          <w:tcPr>
            <w:tcW w:w="7246" w:type="dxa"/>
            <w:gridSpan w:val="3"/>
            <w:shd w:val="clear" w:color="auto" w:fill="FFFFFF" w:themeFill="background1"/>
          </w:tcPr>
          <w:p w14:paraId="2C192E3D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D11C70" w:rsidRPr="00F56AB1" w14:paraId="3F893990" w14:textId="77777777" w:rsidTr="00D11C70">
        <w:trPr>
          <w:trHeight w:val="683"/>
        </w:trPr>
        <w:tc>
          <w:tcPr>
            <w:tcW w:w="1131" w:type="dxa"/>
            <w:vMerge/>
            <w:shd w:val="clear" w:color="auto" w:fill="FFFFFF" w:themeFill="background1"/>
          </w:tcPr>
          <w:p w14:paraId="3B5CF97F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78DC4D28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Other Health Care Providers (if applicable) &amp; Specialty</w:t>
            </w:r>
          </w:p>
        </w:tc>
        <w:tc>
          <w:tcPr>
            <w:tcW w:w="7246" w:type="dxa"/>
            <w:gridSpan w:val="3"/>
            <w:shd w:val="clear" w:color="auto" w:fill="FFFFFF" w:themeFill="background1"/>
          </w:tcPr>
          <w:p w14:paraId="3688F76F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D11C70" w:rsidRPr="00F56AB1" w14:paraId="293B3BE5" w14:textId="77777777" w:rsidTr="00D11C70">
        <w:trPr>
          <w:trHeight w:val="695"/>
        </w:trPr>
        <w:tc>
          <w:tcPr>
            <w:tcW w:w="2834" w:type="dxa"/>
            <w:gridSpan w:val="2"/>
            <w:tcBorders>
              <w:bottom w:val="single" w:sz="4" w:space="0" w:color="E87D1E"/>
            </w:tcBorders>
            <w:shd w:val="clear" w:color="auto" w:fill="F2F2F2" w:themeFill="background1" w:themeFillShade="F2"/>
            <w:vAlign w:val="center"/>
          </w:tcPr>
          <w:p w14:paraId="0E7213CB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Project Partners:</w:t>
            </w:r>
          </w:p>
          <w:p w14:paraId="496E1B5A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Contact Names &amp; Organizations</w:t>
            </w:r>
          </w:p>
          <w:p w14:paraId="201C25E9" w14:textId="6A194DBD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sz w:val="16"/>
                <w:szCs w:val="20"/>
              </w:rPr>
              <w:t xml:space="preserve">(e.g. John Doe, VIHA; Jane Doe, </w:t>
            </w:r>
            <w:r w:rsidRPr="00F56AB1">
              <w:rPr>
                <w:rFonts w:ascii="Aptos" w:hAnsi="Aptos" w:cstheme="minorHAnsi"/>
                <w:sz w:val="16"/>
                <w:szCs w:val="20"/>
              </w:rPr>
              <w:br/>
              <w:t>Pain BC, etc.)</w:t>
            </w:r>
          </w:p>
        </w:tc>
        <w:tc>
          <w:tcPr>
            <w:tcW w:w="7246" w:type="dxa"/>
            <w:gridSpan w:val="3"/>
            <w:tcBorders>
              <w:bottom w:val="single" w:sz="4" w:space="0" w:color="E87D1E"/>
            </w:tcBorders>
            <w:shd w:val="clear" w:color="auto" w:fill="F2F2F2" w:themeFill="background1" w:themeFillShade="F2"/>
          </w:tcPr>
          <w:p w14:paraId="72E729CB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D11C70" w:rsidRPr="00F56AB1" w14:paraId="65E497FF" w14:textId="77777777" w:rsidTr="00D11C70">
        <w:trPr>
          <w:trHeight w:val="1685"/>
        </w:trPr>
        <w:tc>
          <w:tcPr>
            <w:tcW w:w="2834" w:type="dxa"/>
            <w:gridSpan w:val="2"/>
            <w:shd w:val="clear" w:color="auto" w:fill="E7E6E6" w:themeFill="background2"/>
            <w:vAlign w:val="center"/>
          </w:tcPr>
          <w:p w14:paraId="55A57326" w14:textId="326E5103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lastRenderedPageBreak/>
              <w:t>Please provide a summary of key activities and/or deliverables</w:t>
            </w:r>
          </w:p>
        </w:tc>
        <w:tc>
          <w:tcPr>
            <w:tcW w:w="7246" w:type="dxa"/>
            <w:gridSpan w:val="3"/>
            <w:shd w:val="clear" w:color="auto" w:fill="E7E6E6" w:themeFill="background2"/>
          </w:tcPr>
          <w:p w14:paraId="473F63CD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D11C70" w:rsidRPr="00F56AB1" w14:paraId="477DF9B6" w14:textId="77777777" w:rsidTr="00D11C70">
        <w:trPr>
          <w:trHeight w:val="1685"/>
        </w:trPr>
        <w:tc>
          <w:tcPr>
            <w:tcW w:w="2834" w:type="dxa"/>
            <w:gridSpan w:val="2"/>
            <w:tcBorders>
              <w:bottom w:val="single" w:sz="4" w:space="0" w:color="E87D1E"/>
            </w:tcBorders>
            <w:shd w:val="clear" w:color="auto" w:fill="auto"/>
            <w:vAlign w:val="center"/>
          </w:tcPr>
          <w:p w14:paraId="01D8F1C2" w14:textId="6A77FC4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What were the results of the sustainability work?</w:t>
            </w:r>
          </w:p>
          <w:p w14:paraId="146CBF8B" w14:textId="63128052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Cs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Cs/>
                <w:sz w:val="18"/>
                <w:szCs w:val="20"/>
              </w:rPr>
              <w:t>Please include data (qualitative and quantitative) that you have collected over the project)</w:t>
            </w:r>
          </w:p>
        </w:tc>
        <w:tc>
          <w:tcPr>
            <w:tcW w:w="7246" w:type="dxa"/>
            <w:gridSpan w:val="3"/>
            <w:tcBorders>
              <w:bottom w:val="single" w:sz="4" w:space="0" w:color="E87D1E"/>
            </w:tcBorders>
            <w:shd w:val="clear" w:color="auto" w:fill="auto"/>
          </w:tcPr>
          <w:p w14:paraId="2AFD038D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D11C70" w:rsidRPr="00F56AB1" w14:paraId="5785D115" w14:textId="77777777" w:rsidTr="00D11C70">
        <w:trPr>
          <w:trHeight w:val="989"/>
        </w:trPr>
        <w:tc>
          <w:tcPr>
            <w:tcW w:w="2834" w:type="dxa"/>
            <w:gridSpan w:val="2"/>
            <w:tcBorders>
              <w:bottom w:val="single" w:sz="4" w:space="0" w:color="E87D1E"/>
            </w:tcBorders>
            <w:shd w:val="clear" w:color="auto" w:fill="E7E6E6" w:themeFill="background2"/>
            <w:vAlign w:val="center"/>
          </w:tcPr>
          <w:p w14:paraId="515DAED8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What were the lessons learned?</w:t>
            </w:r>
          </w:p>
          <w:p w14:paraId="3E4137F2" w14:textId="7655B716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What worked well and what didn’t?</w:t>
            </w:r>
          </w:p>
        </w:tc>
        <w:tc>
          <w:tcPr>
            <w:tcW w:w="7246" w:type="dxa"/>
            <w:gridSpan w:val="3"/>
            <w:tcBorders>
              <w:bottom w:val="single" w:sz="4" w:space="0" w:color="E87D1E"/>
            </w:tcBorders>
            <w:shd w:val="clear" w:color="auto" w:fill="E7E6E6" w:themeFill="background2"/>
          </w:tcPr>
          <w:p w14:paraId="670C221E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D11C70" w:rsidRPr="00F56AB1" w14:paraId="317AA7E5" w14:textId="77777777" w:rsidTr="00D11C70">
        <w:trPr>
          <w:trHeight w:val="989"/>
        </w:trPr>
        <w:tc>
          <w:tcPr>
            <w:tcW w:w="2834" w:type="dxa"/>
            <w:gridSpan w:val="2"/>
            <w:tcBorders>
              <w:bottom w:val="single" w:sz="4" w:space="0" w:color="E87D1E"/>
            </w:tcBorders>
            <w:shd w:val="clear" w:color="auto" w:fill="auto"/>
            <w:vAlign w:val="center"/>
          </w:tcPr>
          <w:p w14:paraId="3D860233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Do you anticipate the need for further steps to ensure sustainability?</w:t>
            </w:r>
          </w:p>
          <w:p w14:paraId="5150C5C4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</w:p>
        </w:tc>
        <w:tc>
          <w:tcPr>
            <w:tcW w:w="7246" w:type="dxa"/>
            <w:gridSpan w:val="3"/>
            <w:tcBorders>
              <w:bottom w:val="single" w:sz="4" w:space="0" w:color="E87D1E"/>
            </w:tcBorders>
            <w:shd w:val="clear" w:color="auto" w:fill="auto"/>
          </w:tcPr>
          <w:p w14:paraId="22BFC1CD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D11C70" w:rsidRPr="00F56AB1" w14:paraId="5E87AFBA" w14:textId="77777777" w:rsidTr="00D11C70">
        <w:trPr>
          <w:trHeight w:val="989"/>
        </w:trPr>
        <w:tc>
          <w:tcPr>
            <w:tcW w:w="2834" w:type="dxa"/>
            <w:gridSpan w:val="2"/>
            <w:tcBorders>
              <w:bottom w:val="single" w:sz="4" w:space="0" w:color="E87D1E"/>
            </w:tcBorders>
            <w:shd w:val="clear" w:color="auto" w:fill="E7E6E6" w:themeFill="background2"/>
            <w:vAlign w:val="center"/>
          </w:tcPr>
          <w:p w14:paraId="6DF39E94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Did this achieve your outcome goals?</w:t>
            </w:r>
          </w:p>
          <w:p w14:paraId="2019B594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</w:p>
        </w:tc>
        <w:tc>
          <w:tcPr>
            <w:tcW w:w="7246" w:type="dxa"/>
            <w:gridSpan w:val="3"/>
            <w:tcBorders>
              <w:bottom w:val="single" w:sz="4" w:space="0" w:color="E87D1E"/>
            </w:tcBorders>
            <w:shd w:val="clear" w:color="auto" w:fill="E7E6E6" w:themeFill="background2"/>
          </w:tcPr>
          <w:p w14:paraId="1557A5FE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D11C70" w:rsidRPr="00F56AB1" w14:paraId="475BE2E0" w14:textId="77777777" w:rsidTr="00D11C70">
        <w:trPr>
          <w:trHeight w:val="989"/>
        </w:trPr>
        <w:tc>
          <w:tcPr>
            <w:tcW w:w="2834" w:type="dxa"/>
            <w:gridSpan w:val="2"/>
            <w:tcBorders>
              <w:bottom w:val="single" w:sz="4" w:space="0" w:color="E87D1E"/>
            </w:tcBorders>
            <w:shd w:val="clear" w:color="auto" w:fill="auto"/>
            <w:vAlign w:val="center"/>
          </w:tcPr>
          <w:p w14:paraId="5477F486" w14:textId="7DF517F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bCs/>
                <w:sz w:val="18"/>
                <w:szCs w:val="20"/>
              </w:rPr>
            </w:pPr>
            <w:r w:rsidRPr="00F56AB1">
              <w:rPr>
                <w:rFonts w:ascii="Aptos" w:hAnsi="Aptos" w:cs="Helvetica"/>
                <w:b/>
                <w:bCs/>
                <w:color w:val="auto"/>
                <w:sz w:val="18"/>
                <w:szCs w:val="16"/>
              </w:rPr>
              <w:t>How will you ensure your strategy is sustainable?</w:t>
            </w:r>
          </w:p>
        </w:tc>
        <w:tc>
          <w:tcPr>
            <w:tcW w:w="7246" w:type="dxa"/>
            <w:gridSpan w:val="3"/>
            <w:tcBorders>
              <w:bottom w:val="single" w:sz="4" w:space="0" w:color="E87D1E"/>
            </w:tcBorders>
            <w:shd w:val="clear" w:color="auto" w:fill="auto"/>
          </w:tcPr>
          <w:p w14:paraId="18EC96A4" w14:textId="77777777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D11C70" w:rsidRPr="00F56AB1" w14:paraId="5F3F6822" w14:textId="77777777" w:rsidTr="00D11C70">
        <w:trPr>
          <w:trHeight w:val="989"/>
        </w:trPr>
        <w:tc>
          <w:tcPr>
            <w:tcW w:w="2834" w:type="dxa"/>
            <w:gridSpan w:val="2"/>
            <w:tcBorders>
              <w:bottom w:val="single" w:sz="4" w:space="0" w:color="E87D1E"/>
            </w:tcBorders>
            <w:shd w:val="clear" w:color="auto" w:fill="E7E6E6" w:themeFill="background2"/>
            <w:vAlign w:val="center"/>
          </w:tcPr>
          <w:p w14:paraId="21B9A7DA" w14:textId="0754A87B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20"/>
              </w:rPr>
            </w:pPr>
            <w:r w:rsidRPr="00F56AB1">
              <w:rPr>
                <w:rFonts w:ascii="Aptos" w:hAnsi="Aptos" w:cstheme="minorHAnsi"/>
                <w:b/>
                <w:sz w:val="18"/>
                <w:szCs w:val="20"/>
              </w:rPr>
              <w:t>Other comments (if needed):</w:t>
            </w:r>
          </w:p>
        </w:tc>
        <w:tc>
          <w:tcPr>
            <w:tcW w:w="7246" w:type="dxa"/>
            <w:gridSpan w:val="3"/>
            <w:tcBorders>
              <w:bottom w:val="single" w:sz="4" w:space="0" w:color="E87D1E"/>
            </w:tcBorders>
            <w:shd w:val="clear" w:color="auto" w:fill="E7E6E6" w:themeFill="background2"/>
          </w:tcPr>
          <w:p w14:paraId="6A692864" w14:textId="3D449481" w:rsidR="00D11C70" w:rsidRPr="00F56AB1" w:rsidRDefault="00D11C70" w:rsidP="00D11C70">
            <w:pPr>
              <w:spacing w:after="0" w:line="240" w:lineRule="auto"/>
              <w:rPr>
                <w:rFonts w:ascii="Aptos" w:hAnsi="Aptos" w:cstheme="minorHAnsi"/>
                <w:sz w:val="18"/>
                <w:szCs w:val="20"/>
              </w:rPr>
            </w:pPr>
          </w:p>
        </w:tc>
      </w:tr>
    </w:tbl>
    <w:p w14:paraId="74D6B96A" w14:textId="43D9EC59" w:rsidR="00496B49" w:rsidRPr="00F56AB1" w:rsidRDefault="00496B49" w:rsidP="000F349F">
      <w:pPr>
        <w:pStyle w:val="ListParagraphnumbers"/>
        <w:numPr>
          <w:ilvl w:val="0"/>
          <w:numId w:val="0"/>
        </w:numPr>
        <w:ind w:left="288" w:hanging="288"/>
        <w:rPr>
          <w:rFonts w:ascii="Aptos" w:hAnsi="Aptos"/>
        </w:rPr>
      </w:pPr>
    </w:p>
    <w:p w14:paraId="32465552" w14:textId="0DD0D158" w:rsidR="00DC57E7" w:rsidRPr="00F56AB1" w:rsidRDefault="00DC57E7" w:rsidP="000F349F">
      <w:pPr>
        <w:rPr>
          <w:rStyle w:val="SubtleEmphasis"/>
          <w:rFonts w:ascii="Aptos" w:hAnsi="Aptos"/>
        </w:rPr>
      </w:pPr>
      <w:r w:rsidRPr="00F56AB1">
        <w:rPr>
          <w:rStyle w:val="SubtleEmphasis"/>
          <w:rFonts w:ascii="Aptos" w:hAnsi="Aptos"/>
        </w:rPr>
        <w:t xml:space="preserve">Version: </w:t>
      </w:r>
      <w:r w:rsidR="000F349F" w:rsidRPr="00F56AB1">
        <w:rPr>
          <w:rStyle w:val="SubtleEmphasis"/>
          <w:rFonts w:ascii="Aptos" w:hAnsi="Aptos"/>
        </w:rPr>
        <w:t>0</w:t>
      </w:r>
      <w:r w:rsidR="00D11C70">
        <w:rPr>
          <w:rStyle w:val="SubtleEmphasis"/>
          <w:rFonts w:ascii="Aptos" w:hAnsi="Aptos"/>
        </w:rPr>
        <w:t>6</w:t>
      </w:r>
      <w:r w:rsidR="000F349F" w:rsidRPr="00F56AB1">
        <w:rPr>
          <w:rStyle w:val="SubtleEmphasis"/>
          <w:rFonts w:ascii="Aptos" w:hAnsi="Aptos"/>
        </w:rPr>
        <w:t>.</w:t>
      </w:r>
      <w:r w:rsidR="00D11C70">
        <w:rPr>
          <w:rStyle w:val="SubtleEmphasis"/>
          <w:rFonts w:ascii="Aptos" w:hAnsi="Aptos"/>
        </w:rPr>
        <w:t>0</w:t>
      </w:r>
      <w:r w:rsidR="000F349F" w:rsidRPr="00F56AB1">
        <w:rPr>
          <w:rStyle w:val="SubtleEmphasis"/>
          <w:rFonts w:ascii="Aptos" w:hAnsi="Aptos"/>
        </w:rPr>
        <w:t>2.25</w:t>
      </w:r>
    </w:p>
    <w:p w14:paraId="458CC121" w14:textId="40A5AB42" w:rsidR="00EA34CD" w:rsidRPr="00F56AB1" w:rsidRDefault="00EA34CD" w:rsidP="000F349F">
      <w:pPr>
        <w:tabs>
          <w:tab w:val="clear" w:pos="288"/>
          <w:tab w:val="clear" w:pos="576"/>
        </w:tabs>
        <w:spacing w:after="0" w:line="240" w:lineRule="auto"/>
        <w:rPr>
          <w:rFonts w:ascii="Aptos" w:hAnsi="Aptos" w:cs="Calibri Light"/>
          <w:szCs w:val="22"/>
          <w:lang w:val="en-US"/>
        </w:rPr>
      </w:pPr>
    </w:p>
    <w:sectPr w:rsidR="00EA34CD" w:rsidRPr="00F56AB1" w:rsidSect="00D11C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19" w:right="1080" w:bottom="1080" w:left="1080" w:header="706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CBB04" w14:textId="77777777" w:rsidR="00911848" w:rsidRDefault="00911848" w:rsidP="00EA1B9D">
      <w:pPr>
        <w:spacing w:after="0" w:line="240" w:lineRule="auto"/>
      </w:pPr>
      <w:r>
        <w:separator/>
      </w:r>
    </w:p>
  </w:endnote>
  <w:endnote w:type="continuationSeparator" w:id="0">
    <w:p w14:paraId="17711F48" w14:textId="77777777" w:rsidR="00911848" w:rsidRDefault="00911848" w:rsidP="00EA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00002A87" w:usb1="80000000" w:usb2="00000008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70369743"/>
      <w:docPartObj>
        <w:docPartGallery w:val="Page Numbers (Bottom of Page)"/>
        <w:docPartUnique/>
      </w:docPartObj>
    </w:sdtPr>
    <w:sdtContent>
      <w:p w14:paraId="0D1F69A1" w14:textId="44D384BD" w:rsidR="00E8395D" w:rsidRDefault="00E8395D" w:rsidP="00314C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90609F" w14:textId="77777777" w:rsidR="00E8395D" w:rsidRDefault="00E8395D" w:rsidP="00E839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76402068"/>
      <w:docPartObj>
        <w:docPartGallery w:val="Page Numbers (Bottom of Page)"/>
        <w:docPartUnique/>
      </w:docPartObj>
    </w:sdtPr>
    <w:sdtContent>
      <w:p w14:paraId="4A8F8795" w14:textId="21DE9D75" w:rsidR="00E8395D" w:rsidRDefault="00E8395D" w:rsidP="00E8395D">
        <w:pPr>
          <w:pStyle w:val="Footer"/>
          <w:framePr w:wrap="none" w:vAnchor="text" w:hAnchor="page" w:x="11633" w:y="10"/>
          <w:rPr>
            <w:rStyle w:val="PageNumber"/>
          </w:rPr>
        </w:pP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begin"/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instrText xml:space="preserve"> PAGE </w:instrText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separate"/>
        </w:r>
        <w:r w:rsidRPr="00E8395D">
          <w:rPr>
            <w:rStyle w:val="PageNumber"/>
            <w:rFonts w:ascii="Calibri" w:hAnsi="Calibri" w:cs="Calibri"/>
            <w:b/>
            <w:noProof/>
            <w:color w:val="FFFFFF" w:themeColor="background1"/>
          </w:rPr>
          <w:t>1</w:t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end"/>
        </w:r>
      </w:p>
    </w:sdtContent>
  </w:sdt>
  <w:p w14:paraId="75CF6005" w14:textId="16A694B7" w:rsidR="00E8395D" w:rsidRPr="00E8395D" w:rsidRDefault="00E8395D" w:rsidP="00E8395D">
    <w:pPr>
      <w:spacing w:after="0"/>
      <w:ind w:right="360"/>
      <w:rPr>
        <w:color w:val="FFFFFF" w:themeColor="background1"/>
      </w:rPr>
    </w:pPr>
    <w:r w:rsidRPr="00E8395D">
      <w:rPr>
        <w:color w:val="FFFFFF" w:themeColor="background1"/>
      </w:rPr>
      <w:t xml:space="preserve">ID </w:t>
    </w:r>
    <w:r w:rsidR="00F4536B" w:rsidRPr="00F4536B">
      <w:rPr>
        <w:color w:val="FFFFFF" w:themeColor="background1"/>
      </w:rPr>
      <w:t>3489</w:t>
    </w:r>
    <w:r w:rsidR="00DC57E7">
      <w:rPr>
        <w:color w:val="FFFFFF" w:themeColor="background1"/>
      </w:rPr>
      <w:t>76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0B05D" w14:textId="77777777" w:rsidR="009F4AE2" w:rsidRDefault="009F4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03344" w14:textId="77777777" w:rsidR="00911848" w:rsidRDefault="00911848" w:rsidP="00EA1B9D">
      <w:pPr>
        <w:spacing w:after="0" w:line="240" w:lineRule="auto"/>
      </w:pPr>
      <w:r>
        <w:separator/>
      </w:r>
    </w:p>
  </w:footnote>
  <w:footnote w:type="continuationSeparator" w:id="0">
    <w:p w14:paraId="379E9EDD" w14:textId="77777777" w:rsidR="00911848" w:rsidRDefault="00911848" w:rsidP="00EA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B8D3" w14:textId="77777777" w:rsidR="009F4AE2" w:rsidRDefault="009F4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65181" w14:textId="0336AD6A" w:rsidR="00EA1B9D" w:rsidRDefault="00EA1B9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3A76923" wp14:editId="12F3579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C_Guideline_BG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927" w14:textId="77777777" w:rsidR="009F4AE2" w:rsidRDefault="009F4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C4E47"/>
    <w:multiLevelType w:val="hybridMultilevel"/>
    <w:tmpl w:val="F536E05C"/>
    <w:lvl w:ilvl="0" w:tplc="C56C64EA">
      <w:start w:val="1"/>
      <w:numFmt w:val="decimal"/>
      <w:pStyle w:val="ListParagraphnumbers"/>
      <w:lvlText w:val="%1"/>
      <w:lvlJc w:val="left"/>
      <w:pPr>
        <w:ind w:left="288" w:hanging="288"/>
      </w:pPr>
      <w:rPr>
        <w:rFonts w:hint="default"/>
        <w:b/>
        <w:i w:val="0"/>
        <w:color w:val="8098AD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D29D7"/>
    <w:multiLevelType w:val="hybridMultilevel"/>
    <w:tmpl w:val="B0BC88A0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A61E39"/>
    <w:multiLevelType w:val="hybridMultilevel"/>
    <w:tmpl w:val="5A8C0564"/>
    <w:lvl w:ilvl="0" w:tplc="37C6E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2FA8B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472C4" w:themeColor="accent1"/>
      </w:rPr>
    </w:lvl>
    <w:lvl w:ilvl="2" w:tplc="0B8A1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472C4" w:themeColor="accen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D345A"/>
    <w:multiLevelType w:val="hybridMultilevel"/>
    <w:tmpl w:val="6F127504"/>
    <w:lvl w:ilvl="0" w:tplc="96280610">
      <w:start w:val="1"/>
      <w:numFmt w:val="bullet"/>
      <w:pStyle w:val="ListParagraph"/>
      <w:lvlText w:val=""/>
      <w:lvlJc w:val="left"/>
      <w:pPr>
        <w:ind w:left="288" w:hanging="288"/>
      </w:pPr>
      <w:rPr>
        <w:rFonts w:ascii="Symbol" w:hAnsi="Symbol" w:hint="default"/>
        <w:color w:val="8098AD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713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30966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8C0431F"/>
    <w:multiLevelType w:val="hybridMultilevel"/>
    <w:tmpl w:val="FEAA65B8"/>
    <w:lvl w:ilvl="0" w:tplc="E2A461B6">
      <w:start w:val="1"/>
      <w:numFmt w:val="lowerLetter"/>
      <w:pStyle w:val="ListParagraphletters"/>
      <w:lvlText w:val="%1."/>
      <w:lvlJc w:val="left"/>
      <w:pPr>
        <w:ind w:left="576" w:hanging="288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368" w:hanging="360"/>
      </w:pPr>
    </w:lvl>
    <w:lvl w:ilvl="2" w:tplc="CBD65142">
      <w:start w:val="1"/>
      <w:numFmt w:val="lowerRoman"/>
      <w:pStyle w:val="ListParagraphroman"/>
      <w:lvlText w:val="%3."/>
      <w:lvlJc w:val="left"/>
      <w:pPr>
        <w:ind w:left="864" w:hanging="288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269117805">
    <w:abstractNumId w:val="0"/>
  </w:num>
  <w:num w:numId="2" w16cid:durableId="1908951523">
    <w:abstractNumId w:val="3"/>
  </w:num>
  <w:num w:numId="3" w16cid:durableId="1251961844">
    <w:abstractNumId w:val="0"/>
    <w:lvlOverride w:ilvl="0">
      <w:startOverride w:val="1"/>
    </w:lvlOverride>
  </w:num>
  <w:num w:numId="4" w16cid:durableId="233905030">
    <w:abstractNumId w:val="6"/>
  </w:num>
  <w:num w:numId="5" w16cid:durableId="1496146611">
    <w:abstractNumId w:val="0"/>
    <w:lvlOverride w:ilvl="0">
      <w:startOverride w:val="1"/>
    </w:lvlOverride>
  </w:num>
  <w:num w:numId="6" w16cid:durableId="940836739">
    <w:abstractNumId w:val="6"/>
    <w:lvlOverride w:ilvl="0">
      <w:startOverride w:val="1"/>
    </w:lvlOverride>
  </w:num>
  <w:num w:numId="7" w16cid:durableId="2098208875">
    <w:abstractNumId w:val="6"/>
    <w:lvlOverride w:ilvl="0">
      <w:startOverride w:val="1"/>
    </w:lvlOverride>
  </w:num>
  <w:num w:numId="8" w16cid:durableId="1056048869">
    <w:abstractNumId w:val="6"/>
    <w:lvlOverride w:ilvl="0">
      <w:startOverride w:val="1"/>
    </w:lvlOverride>
  </w:num>
  <w:num w:numId="9" w16cid:durableId="1211695185">
    <w:abstractNumId w:val="6"/>
    <w:lvlOverride w:ilvl="0">
      <w:startOverride w:val="1"/>
    </w:lvlOverride>
  </w:num>
  <w:num w:numId="10" w16cid:durableId="1569076875">
    <w:abstractNumId w:val="6"/>
    <w:lvlOverride w:ilvl="0">
      <w:startOverride w:val="1"/>
    </w:lvlOverride>
  </w:num>
  <w:num w:numId="11" w16cid:durableId="1327127960">
    <w:abstractNumId w:val="6"/>
    <w:lvlOverride w:ilvl="0">
      <w:startOverride w:val="1"/>
    </w:lvlOverride>
  </w:num>
  <w:num w:numId="12" w16cid:durableId="465975619">
    <w:abstractNumId w:val="6"/>
    <w:lvlOverride w:ilvl="0">
      <w:startOverride w:val="1"/>
    </w:lvlOverride>
  </w:num>
  <w:num w:numId="13" w16cid:durableId="83379417">
    <w:abstractNumId w:val="6"/>
    <w:lvlOverride w:ilvl="0">
      <w:startOverride w:val="1"/>
    </w:lvlOverride>
  </w:num>
  <w:num w:numId="14" w16cid:durableId="279920828">
    <w:abstractNumId w:val="6"/>
    <w:lvlOverride w:ilvl="0">
      <w:startOverride w:val="1"/>
    </w:lvlOverride>
  </w:num>
  <w:num w:numId="15" w16cid:durableId="818807865">
    <w:abstractNumId w:val="6"/>
    <w:lvlOverride w:ilvl="0">
      <w:startOverride w:val="1"/>
    </w:lvlOverride>
  </w:num>
  <w:num w:numId="16" w16cid:durableId="454639815">
    <w:abstractNumId w:val="0"/>
    <w:lvlOverride w:ilvl="0">
      <w:startOverride w:val="1"/>
    </w:lvlOverride>
  </w:num>
  <w:num w:numId="17" w16cid:durableId="149643128">
    <w:abstractNumId w:val="0"/>
    <w:lvlOverride w:ilvl="0">
      <w:startOverride w:val="1"/>
    </w:lvlOverride>
  </w:num>
  <w:num w:numId="18" w16cid:durableId="1960066101">
    <w:abstractNumId w:val="6"/>
    <w:lvlOverride w:ilvl="0">
      <w:startOverride w:val="1"/>
    </w:lvlOverride>
  </w:num>
  <w:num w:numId="19" w16cid:durableId="1384139204">
    <w:abstractNumId w:val="0"/>
    <w:lvlOverride w:ilvl="0">
      <w:startOverride w:val="1"/>
    </w:lvlOverride>
  </w:num>
  <w:num w:numId="20" w16cid:durableId="22051130">
    <w:abstractNumId w:val="5"/>
  </w:num>
  <w:num w:numId="21" w16cid:durableId="1458794489">
    <w:abstractNumId w:val="4"/>
  </w:num>
  <w:num w:numId="22" w16cid:durableId="971253885">
    <w:abstractNumId w:val="6"/>
    <w:lvlOverride w:ilvl="0">
      <w:startOverride w:val="1"/>
    </w:lvlOverride>
  </w:num>
  <w:num w:numId="23" w16cid:durableId="214006849">
    <w:abstractNumId w:val="6"/>
    <w:lvlOverride w:ilvl="0">
      <w:startOverride w:val="1"/>
    </w:lvlOverride>
  </w:num>
  <w:num w:numId="24" w16cid:durableId="508375810">
    <w:abstractNumId w:val="0"/>
    <w:lvlOverride w:ilvl="0">
      <w:startOverride w:val="1"/>
    </w:lvlOverride>
  </w:num>
  <w:num w:numId="25" w16cid:durableId="233123215">
    <w:abstractNumId w:val="6"/>
    <w:lvlOverride w:ilvl="0">
      <w:startOverride w:val="1"/>
    </w:lvlOverride>
  </w:num>
  <w:num w:numId="26" w16cid:durableId="2110275292">
    <w:abstractNumId w:val="6"/>
    <w:lvlOverride w:ilvl="0">
      <w:startOverride w:val="1"/>
    </w:lvlOverride>
  </w:num>
  <w:num w:numId="27" w16cid:durableId="1276207122">
    <w:abstractNumId w:val="2"/>
  </w:num>
  <w:num w:numId="28" w16cid:durableId="41944695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92"/>
    <w:rsid w:val="00023074"/>
    <w:rsid w:val="000300B1"/>
    <w:rsid w:val="0006433C"/>
    <w:rsid w:val="00064CC7"/>
    <w:rsid w:val="0006595D"/>
    <w:rsid w:val="00071EAA"/>
    <w:rsid w:val="0009617A"/>
    <w:rsid w:val="000A25B4"/>
    <w:rsid w:val="000A7144"/>
    <w:rsid w:val="000C1690"/>
    <w:rsid w:val="000D413B"/>
    <w:rsid w:val="000E399A"/>
    <w:rsid w:val="000F349F"/>
    <w:rsid w:val="000F3E08"/>
    <w:rsid w:val="000F4278"/>
    <w:rsid w:val="000F44BC"/>
    <w:rsid w:val="000F52E8"/>
    <w:rsid w:val="000F5C03"/>
    <w:rsid w:val="00100362"/>
    <w:rsid w:val="00125667"/>
    <w:rsid w:val="001317FD"/>
    <w:rsid w:val="00135040"/>
    <w:rsid w:val="00170F60"/>
    <w:rsid w:val="001A1173"/>
    <w:rsid w:val="001D3F6A"/>
    <w:rsid w:val="00213A18"/>
    <w:rsid w:val="00225CCE"/>
    <w:rsid w:val="00237094"/>
    <w:rsid w:val="00243333"/>
    <w:rsid w:val="00263C92"/>
    <w:rsid w:val="00275CA4"/>
    <w:rsid w:val="00280FF6"/>
    <w:rsid w:val="00286301"/>
    <w:rsid w:val="002B73C2"/>
    <w:rsid w:val="002B7B3F"/>
    <w:rsid w:val="002C3E3C"/>
    <w:rsid w:val="002D1920"/>
    <w:rsid w:val="002E2081"/>
    <w:rsid w:val="003337F7"/>
    <w:rsid w:val="00365212"/>
    <w:rsid w:val="00367001"/>
    <w:rsid w:val="0038147F"/>
    <w:rsid w:val="003826FF"/>
    <w:rsid w:val="003D2BCC"/>
    <w:rsid w:val="003E2184"/>
    <w:rsid w:val="00441F40"/>
    <w:rsid w:val="00443DB3"/>
    <w:rsid w:val="004652C3"/>
    <w:rsid w:val="00467090"/>
    <w:rsid w:val="0047696F"/>
    <w:rsid w:val="00476CA7"/>
    <w:rsid w:val="00496B49"/>
    <w:rsid w:val="004A50C9"/>
    <w:rsid w:val="004C343D"/>
    <w:rsid w:val="004E7BD9"/>
    <w:rsid w:val="00503E60"/>
    <w:rsid w:val="00511CB0"/>
    <w:rsid w:val="00521D7C"/>
    <w:rsid w:val="00522F25"/>
    <w:rsid w:val="00550713"/>
    <w:rsid w:val="00564A40"/>
    <w:rsid w:val="005A3BDC"/>
    <w:rsid w:val="005D05E7"/>
    <w:rsid w:val="00627F65"/>
    <w:rsid w:val="00640BD7"/>
    <w:rsid w:val="00644F51"/>
    <w:rsid w:val="00670CDB"/>
    <w:rsid w:val="00674141"/>
    <w:rsid w:val="006D649E"/>
    <w:rsid w:val="007329B9"/>
    <w:rsid w:val="007633D9"/>
    <w:rsid w:val="00781156"/>
    <w:rsid w:val="00783AE2"/>
    <w:rsid w:val="007D502C"/>
    <w:rsid w:val="007D5460"/>
    <w:rsid w:val="007E5928"/>
    <w:rsid w:val="00836831"/>
    <w:rsid w:val="00873798"/>
    <w:rsid w:val="008A6924"/>
    <w:rsid w:val="00905BBA"/>
    <w:rsid w:val="00911848"/>
    <w:rsid w:val="00911E1B"/>
    <w:rsid w:val="0092397A"/>
    <w:rsid w:val="00961670"/>
    <w:rsid w:val="009746D9"/>
    <w:rsid w:val="009A1906"/>
    <w:rsid w:val="009D2410"/>
    <w:rsid w:val="009D7D64"/>
    <w:rsid w:val="009F4AE2"/>
    <w:rsid w:val="00A05611"/>
    <w:rsid w:val="00A26FBE"/>
    <w:rsid w:val="00A35AD3"/>
    <w:rsid w:val="00A36A69"/>
    <w:rsid w:val="00A42243"/>
    <w:rsid w:val="00A43F07"/>
    <w:rsid w:val="00A6297A"/>
    <w:rsid w:val="00AA04FC"/>
    <w:rsid w:val="00AC0198"/>
    <w:rsid w:val="00AF0B1C"/>
    <w:rsid w:val="00AF327D"/>
    <w:rsid w:val="00AF6539"/>
    <w:rsid w:val="00AF6DE4"/>
    <w:rsid w:val="00B42B56"/>
    <w:rsid w:val="00B71720"/>
    <w:rsid w:val="00BD3451"/>
    <w:rsid w:val="00BF4E73"/>
    <w:rsid w:val="00C06789"/>
    <w:rsid w:val="00C11D3D"/>
    <w:rsid w:val="00C123AC"/>
    <w:rsid w:val="00C13285"/>
    <w:rsid w:val="00C14540"/>
    <w:rsid w:val="00C324B2"/>
    <w:rsid w:val="00C329D1"/>
    <w:rsid w:val="00C34265"/>
    <w:rsid w:val="00C51F00"/>
    <w:rsid w:val="00C62692"/>
    <w:rsid w:val="00C77420"/>
    <w:rsid w:val="00C86F84"/>
    <w:rsid w:val="00C92F8F"/>
    <w:rsid w:val="00C94A58"/>
    <w:rsid w:val="00C971C3"/>
    <w:rsid w:val="00CB22B9"/>
    <w:rsid w:val="00CB3AC3"/>
    <w:rsid w:val="00CC5EE2"/>
    <w:rsid w:val="00CD4597"/>
    <w:rsid w:val="00CD7405"/>
    <w:rsid w:val="00CE2E35"/>
    <w:rsid w:val="00D11C70"/>
    <w:rsid w:val="00D61463"/>
    <w:rsid w:val="00D759B8"/>
    <w:rsid w:val="00D77F79"/>
    <w:rsid w:val="00DC57E7"/>
    <w:rsid w:val="00E02784"/>
    <w:rsid w:val="00E0427A"/>
    <w:rsid w:val="00E34FE3"/>
    <w:rsid w:val="00E4644D"/>
    <w:rsid w:val="00E8395D"/>
    <w:rsid w:val="00E9196A"/>
    <w:rsid w:val="00EA1B9D"/>
    <w:rsid w:val="00EA34C2"/>
    <w:rsid w:val="00EA34CD"/>
    <w:rsid w:val="00ED3484"/>
    <w:rsid w:val="00EE115F"/>
    <w:rsid w:val="00F3072C"/>
    <w:rsid w:val="00F30C77"/>
    <w:rsid w:val="00F4536B"/>
    <w:rsid w:val="00F56AB1"/>
    <w:rsid w:val="00F61F77"/>
    <w:rsid w:val="00F67C79"/>
    <w:rsid w:val="00F90128"/>
    <w:rsid w:val="00FA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31697"/>
  <w15:chartTrackingRefBased/>
  <w15:docId w15:val="{097EDE6F-6326-B041-9637-FF8A9449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49E"/>
    <w:pPr>
      <w:tabs>
        <w:tab w:val="left" w:pos="288"/>
        <w:tab w:val="left" w:pos="576"/>
      </w:tabs>
      <w:spacing w:after="200" w:line="300" w:lineRule="auto"/>
    </w:pPr>
    <w:rPr>
      <w:rFonts w:ascii="Calibri Light" w:hAnsi="Calibri Light"/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97A"/>
    <w:pPr>
      <w:keepNext/>
      <w:keepLines/>
      <w:spacing w:before="400" w:line="240" w:lineRule="auto"/>
      <w:outlineLvl w:val="0"/>
    </w:pPr>
    <w:rPr>
      <w:rFonts w:ascii="Calibri" w:eastAsiaTheme="majorEastAsia" w:hAnsi="Calibri" w:cs="Times New Roman (Headings CS)"/>
      <w:caps/>
      <w:color w:val="8098AD"/>
      <w:spacing w:val="24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906"/>
    <w:pPr>
      <w:keepNext/>
      <w:keepLines/>
      <w:snapToGrid w:val="0"/>
      <w:spacing w:before="300" w:after="160"/>
      <w:outlineLvl w:val="1"/>
    </w:pPr>
    <w:rPr>
      <w:rFonts w:ascii="Calibri" w:eastAsiaTheme="majorEastAsia" w:hAnsi="Calibri" w:cs="Calibri"/>
      <w:color w:val="E87D1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7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1156"/>
    <w:rPr>
      <w:b/>
      <w:bCs/>
      <w:color w:val="6A737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A6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317FD"/>
    <w:pPr>
      <w:numPr>
        <w:numId w:val="2"/>
      </w:numPr>
      <w:tabs>
        <w:tab w:val="clear" w:pos="288"/>
        <w:tab w:val="clear" w:pos="576"/>
        <w:tab w:val="left" w:pos="360"/>
      </w:tabs>
      <w:spacing w:after="100" w:line="259" w:lineRule="auto"/>
    </w:pPr>
    <w:rPr>
      <w:rFonts w:cs="Calibri Light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A1906"/>
    <w:rPr>
      <w:rFonts w:ascii="Calibri" w:eastAsiaTheme="majorEastAsia" w:hAnsi="Calibri" w:cs="Calibri"/>
      <w:color w:val="E87D1E"/>
      <w:sz w:val="26"/>
      <w:szCs w:val="26"/>
    </w:rPr>
  </w:style>
  <w:style w:type="paragraph" w:customStyle="1" w:styleId="ListParagraphnumbers">
    <w:name w:val="List Paragraph – numbers"/>
    <w:basedOn w:val="ListParagraph"/>
    <w:autoRedefine/>
    <w:qFormat/>
    <w:rsid w:val="003826F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A1B9D"/>
    <w:pPr>
      <w:tabs>
        <w:tab w:val="clear" w:pos="288"/>
        <w:tab w:val="clear" w:pos="576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B9D"/>
    <w:rPr>
      <w:rFonts w:ascii="Calibri Light" w:hAnsi="Calibri Light"/>
      <w:sz w:val="22"/>
    </w:rPr>
  </w:style>
  <w:style w:type="paragraph" w:styleId="Footer">
    <w:name w:val="footer"/>
    <w:basedOn w:val="Normal"/>
    <w:link w:val="FooterChar"/>
    <w:uiPriority w:val="99"/>
    <w:unhideWhenUsed/>
    <w:rsid w:val="00EA1B9D"/>
    <w:pPr>
      <w:tabs>
        <w:tab w:val="clear" w:pos="288"/>
        <w:tab w:val="clear" w:pos="576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B9D"/>
    <w:rPr>
      <w:rFonts w:ascii="Calibri Light" w:hAnsi="Calibri Light"/>
      <w:sz w:val="22"/>
    </w:rPr>
  </w:style>
  <w:style w:type="paragraph" w:customStyle="1" w:styleId="BasicParagraph">
    <w:name w:val="[Basic Paragraph]"/>
    <w:basedOn w:val="Normal"/>
    <w:uiPriority w:val="99"/>
    <w:rsid w:val="00E8395D"/>
    <w:pPr>
      <w:tabs>
        <w:tab w:val="clear" w:pos="288"/>
        <w:tab w:val="clear" w:pos="576"/>
      </w:tabs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8395D"/>
  </w:style>
  <w:style w:type="character" w:customStyle="1" w:styleId="Heading1Char">
    <w:name w:val="Heading 1 Char"/>
    <w:basedOn w:val="DefaultParagraphFont"/>
    <w:link w:val="Heading1"/>
    <w:uiPriority w:val="9"/>
    <w:rsid w:val="0092397A"/>
    <w:rPr>
      <w:rFonts w:ascii="Calibri" w:eastAsiaTheme="majorEastAsia" w:hAnsi="Calibri" w:cs="Times New Roman (Headings CS)"/>
      <w:caps/>
      <w:color w:val="8098AD"/>
      <w:spacing w:val="24"/>
      <w:sz w:val="30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F3072C"/>
    <w:pPr>
      <w:spacing w:after="800" w:line="240" w:lineRule="auto"/>
      <w:contextualSpacing/>
      <w:jc w:val="center"/>
    </w:pPr>
    <w:rPr>
      <w:rFonts w:ascii="Calibri" w:eastAsiaTheme="majorEastAsia" w:hAnsi="Calibri" w:cs="Calibri"/>
      <w:noProof/>
      <w:color w:val="8098AD"/>
      <w:spacing w:val="-10"/>
      <w:kern w:val="28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3072C"/>
    <w:rPr>
      <w:rFonts w:ascii="Calibri" w:eastAsiaTheme="majorEastAsia" w:hAnsi="Calibri" w:cs="Calibri"/>
      <w:noProof/>
      <w:color w:val="8098AD"/>
      <w:spacing w:val="-10"/>
      <w:kern w:val="28"/>
      <w:sz w:val="50"/>
      <w:szCs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4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3D"/>
    <w:rPr>
      <w:rFonts w:ascii="Times New Roman" w:hAnsi="Times New Roman" w:cs="Times New Roman"/>
      <w:color w:val="404040" w:themeColor="text1" w:themeTint="B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3072C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F3072C"/>
    <w:pPr>
      <w:tabs>
        <w:tab w:val="clear" w:pos="288"/>
        <w:tab w:val="clear" w:pos="576"/>
      </w:tabs>
      <w:spacing w:after="100" w:line="259" w:lineRule="auto"/>
      <w:ind w:left="440"/>
    </w:pPr>
    <w:rPr>
      <w:rFonts w:asciiTheme="minorHAnsi" w:hAnsiTheme="minorHAnsi"/>
      <w:i/>
      <w:color w:val="auto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25667"/>
    <w:rPr>
      <w:rFonts w:asciiTheme="minorHAnsi" w:hAnsiTheme="minorHAnsi"/>
      <w:b w:val="0"/>
      <w:i w:val="0"/>
      <w:color w:val="E87D1E"/>
      <w:u w:val="single"/>
    </w:rPr>
  </w:style>
  <w:style w:type="character" w:customStyle="1" w:styleId="Strong2">
    <w:name w:val="Strong 2"/>
    <w:basedOn w:val="Strong"/>
    <w:uiPriority w:val="1"/>
    <w:qFormat/>
    <w:rsid w:val="00C123AC"/>
    <w:rPr>
      <w:rFonts w:ascii="Calibri" w:hAnsi="Calibri"/>
      <w:b/>
      <w:bCs/>
      <w:color w:val="6A737B"/>
    </w:rPr>
  </w:style>
  <w:style w:type="paragraph" w:customStyle="1" w:styleId="ListParagraphletters">
    <w:name w:val="List Paragraph – letters"/>
    <w:basedOn w:val="ListParagraph"/>
    <w:qFormat/>
    <w:rsid w:val="00CB22B9"/>
    <w:pPr>
      <w:numPr>
        <w:numId w:val="4"/>
      </w:numPr>
      <w:spacing w:after="160"/>
      <w:contextualSpacing/>
    </w:pPr>
  </w:style>
  <w:style w:type="paragraph" w:customStyle="1" w:styleId="ListParagraphroman">
    <w:name w:val="List Paragraph – roman"/>
    <w:basedOn w:val="ListParagraph"/>
    <w:autoRedefine/>
    <w:qFormat/>
    <w:rsid w:val="005D05E7"/>
    <w:pPr>
      <w:numPr>
        <w:ilvl w:val="2"/>
        <w:numId w:val="4"/>
      </w:numPr>
      <w:spacing w:after="16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D502C"/>
    <w:pPr>
      <w:tabs>
        <w:tab w:val="clear" w:pos="288"/>
        <w:tab w:val="clear" w:pos="57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502C"/>
    <w:pPr>
      <w:tabs>
        <w:tab w:val="clear" w:pos="288"/>
        <w:tab w:val="clear" w:pos="576"/>
      </w:tabs>
      <w:spacing w:after="100"/>
      <w:ind w:left="2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03E60"/>
    <w:rPr>
      <w:rFonts w:ascii="Calibri Light" w:hAnsi="Calibri Light" w:cs="Calibri Light"/>
      <w:color w:val="404040" w:themeColor="text1" w:themeTint="BF"/>
      <w:sz w:val="22"/>
      <w:szCs w:val="22"/>
      <w:lang w:val="en-US"/>
    </w:rPr>
  </w:style>
  <w:style w:type="character" w:customStyle="1" w:styleId="annotationresolved">
    <w:name w:val="annotationresolved"/>
    <w:basedOn w:val="DefaultParagraphFont"/>
    <w:rsid w:val="00503E60"/>
  </w:style>
  <w:style w:type="table" w:styleId="TableGrid">
    <w:name w:val="Table Grid"/>
    <w:aliases w:val="SCC - 1"/>
    <w:basedOn w:val="TableNormal"/>
    <w:uiPriority w:val="59"/>
    <w:rsid w:val="00C3426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4265"/>
    <w:rPr>
      <w:color w:val="808080"/>
    </w:rPr>
  </w:style>
  <w:style w:type="table" w:styleId="PlainTable1">
    <w:name w:val="Plain Table 1"/>
    <w:basedOn w:val="TableNormal"/>
    <w:uiPriority w:val="41"/>
    <w:rsid w:val="00E02784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E02784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ubtleReference">
    <w:name w:val="Subtle Reference"/>
    <w:aliases w:val="Version"/>
    <w:basedOn w:val="DefaultParagraphFont"/>
    <w:uiPriority w:val="31"/>
    <w:qFormat/>
    <w:rsid w:val="00DC57E7"/>
    <w:rPr>
      <w:i/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DC57E7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41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1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F40"/>
    <w:rPr>
      <w:rFonts w:ascii="Calibri Light" w:hAnsi="Calibri Light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F40"/>
    <w:rPr>
      <w:rFonts w:ascii="Calibri Light" w:hAnsi="Calibri Light"/>
      <w:b/>
      <w:bCs/>
      <w:color w:val="404040" w:themeColor="text1" w:themeTint="BF"/>
      <w:sz w:val="20"/>
      <w:szCs w:val="20"/>
    </w:rPr>
  </w:style>
  <w:style w:type="paragraph" w:styleId="Revision">
    <w:name w:val="Revision"/>
    <w:hidden/>
    <w:uiPriority w:val="99"/>
    <w:semiHidden/>
    <w:rsid w:val="0009617A"/>
    <w:rPr>
      <w:rFonts w:ascii="Calibri Light" w:hAnsi="Calibri Light"/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Sayward</dc:creator>
  <cp:keywords/>
  <dc:description/>
  <cp:lastModifiedBy>Emily Sayward</cp:lastModifiedBy>
  <cp:revision>12</cp:revision>
  <cp:lastPrinted>2020-09-10T20:18:00Z</cp:lastPrinted>
  <dcterms:created xsi:type="dcterms:W3CDTF">2025-05-28T14:14:00Z</dcterms:created>
  <dcterms:modified xsi:type="dcterms:W3CDTF">2025-06-02T18:00:00Z</dcterms:modified>
</cp:coreProperties>
</file>