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117" w14:textId="7539D29E" w:rsidR="00EA34C2" w:rsidRPr="000632CF" w:rsidRDefault="00365212" w:rsidP="00C86F84">
      <w:pPr>
        <w:pStyle w:val="Title"/>
        <w:snapToGrid w:val="0"/>
        <w:rPr>
          <w:rFonts w:ascii="Aptos" w:hAnsi="Aptos"/>
          <w:color w:val="404040" w:themeColor="text1" w:themeTint="BF"/>
        </w:rPr>
      </w:pPr>
      <w:r w:rsidRPr="000632CF">
        <w:rPr>
          <w:rFonts w:ascii="Aptos" w:hAnsi="Aptos"/>
          <w:color w:val="404040" w:themeColor="text1" w:themeTint="BF"/>
        </w:rPr>
        <mc:AlternateContent>
          <mc:Choice Requires="wps">
            <w:drawing>
              <wp:anchor distT="228600" distB="114300" distL="114300" distR="114300" simplePos="0" relativeHeight="251658240" behindDoc="0" locked="0" layoutInCell="1" allowOverlap="1" wp14:anchorId="0E00A26F" wp14:editId="2BCA3F0D">
                <wp:simplePos x="0" y="0"/>
                <wp:positionH relativeFrom="margin">
                  <wp:align>right</wp:align>
                </wp:positionH>
                <wp:positionV relativeFrom="paragraph">
                  <wp:posOffset>620539</wp:posOffset>
                </wp:positionV>
                <wp:extent cx="6357668" cy="0"/>
                <wp:effectExtent l="0" t="0" r="0" b="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87D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F953C" id="Straight Connector 3" o:spid="_x0000_s1026" style="position:absolute;z-index:251658240;visibility:visible;mso-wrap-style:square;mso-width-percent:0;mso-height-percent:0;mso-wrap-distance-left:9pt;mso-wrap-distance-top:18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" from="449.4pt,48.85pt" to="950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" strokecolor="#e87d1e" strokeweight="1pt">
                <v:stroke joinstyle="miter"/>
                <w10:wrap type="topAndBottom" anchorx="margin"/>
              </v:line>
            </w:pict>
          </mc:Fallback>
        </mc:AlternateContent>
      </w:r>
      <w:r w:rsidR="00121577">
        <w:rPr>
          <w:rFonts w:ascii="Aptos" w:hAnsi="Aptos"/>
          <w:color w:val="404040" w:themeColor="text1" w:themeTint="BF"/>
        </w:rPr>
        <w:t>Additional Funds</w:t>
      </w:r>
      <w:r w:rsidR="007C1425" w:rsidRPr="000632CF">
        <w:rPr>
          <w:rFonts w:ascii="Aptos" w:hAnsi="Aptos"/>
          <w:color w:val="404040" w:themeColor="text1" w:themeTint="BF"/>
        </w:rPr>
        <w:t xml:space="preserve"> Request Form</w:t>
      </w:r>
    </w:p>
    <w:tbl>
      <w:tblPr>
        <w:tblStyle w:val="TableGrid"/>
        <w:tblpPr w:leftFromText="187" w:rightFromText="187" w:vertAnchor="text" w:horzAnchor="margin" w:tblpX="-20" w:tblpY="1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Look w:val="04A0" w:firstRow="1" w:lastRow="0" w:firstColumn="1" w:lastColumn="0" w:noHBand="0" w:noVBand="1"/>
      </w:tblPr>
      <w:tblGrid>
        <w:gridCol w:w="2442"/>
        <w:gridCol w:w="2863"/>
        <w:gridCol w:w="2012"/>
        <w:gridCol w:w="2763"/>
      </w:tblGrid>
      <w:tr w:rsidR="000632CF" w:rsidRPr="000632CF" w14:paraId="15112C43" w14:textId="77777777" w:rsidTr="004128D4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8098AD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154F0F78" w14:textId="656C4398" w:rsidR="007B38C2" w:rsidRPr="000632CF" w:rsidRDefault="007B38C2" w:rsidP="004128D4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Summary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 w:val="24"/>
                <w:szCs w:val="20"/>
              </w:rPr>
              <w:t>–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Cs w:val="20"/>
              </w:rPr>
              <w:t>Please complete prior to submission to SCC Initiative Liaison</w:t>
            </w:r>
          </w:p>
        </w:tc>
      </w:tr>
      <w:tr w:rsidR="000632CF" w:rsidRPr="000632CF" w14:paraId="4F819187" w14:textId="77777777" w:rsidTr="004128D4">
        <w:trPr>
          <w:trHeight w:val="335"/>
        </w:trPr>
        <w:tc>
          <w:tcPr>
            <w:tcW w:w="2442" w:type="dxa"/>
            <w:tcBorders>
              <w:top w:val="nil"/>
              <w:left w:val="single" w:sz="4" w:space="0" w:color="8098AD"/>
            </w:tcBorders>
            <w:vAlign w:val="center"/>
          </w:tcPr>
          <w:p w14:paraId="4EDBCC9F" w14:textId="77777777" w:rsidR="0026640B" w:rsidRPr="00FB1CA2" w:rsidRDefault="0026640B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Date of Submission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1318450395"/>
            <w:placeholder>
              <w:docPart w:val="02824D9260C54334BB3FE819B4F239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638" w:type="dxa"/>
                <w:gridSpan w:val="3"/>
                <w:tcBorders>
                  <w:top w:val="nil"/>
                  <w:right w:val="single" w:sz="4" w:space="0" w:color="8098AD"/>
                </w:tcBorders>
                <w:vAlign w:val="center"/>
              </w:tcPr>
              <w:p w14:paraId="6145D823" w14:textId="77777777" w:rsidR="0026640B" w:rsidRPr="00FB1CA2" w:rsidRDefault="0026640B" w:rsidP="004128D4">
                <w:pPr>
                  <w:spacing w:after="0" w:line="240" w:lineRule="auto"/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FB1CA2">
                  <w:rPr>
                    <w:rStyle w:val="PlaceholderText"/>
                    <w:rFonts w:ascii="Aptos" w:hAnsi="Aptos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632CF" w:rsidRPr="000632CF" w14:paraId="7E385133" w14:textId="77777777" w:rsidTr="004128D4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D659113" w14:textId="4FDDFE48" w:rsidR="000632CF" w:rsidRPr="00FB1CA2" w:rsidRDefault="000632CF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ID: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5C7B38A1" w14:textId="77777777" w:rsidR="000632CF" w:rsidRPr="00FB1CA2" w:rsidRDefault="000632CF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632CF" w:rsidRPr="000632CF" w14:paraId="71F3A2BE" w14:textId="77777777" w:rsidTr="004128D4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C3A0D12" w14:textId="22E34C8E" w:rsidR="0026640B" w:rsidRPr="00FB1CA2" w:rsidRDefault="00C02EE9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Title of Project</w:t>
            </w:r>
            <w:r w:rsidR="0026640B"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7A14259B" w14:textId="77777777" w:rsidR="0026640B" w:rsidRPr="00FB1CA2" w:rsidRDefault="0026640B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0632CF" w:rsidRPr="000632CF" w14:paraId="62AAB639" w14:textId="77777777" w:rsidTr="004128D4">
        <w:trPr>
          <w:trHeight w:val="1008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1996AA21" w14:textId="78E82544" w:rsidR="0045465E" w:rsidRPr="00FB1CA2" w:rsidRDefault="0045465E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Aim Statement:</w:t>
            </w:r>
          </w:p>
        </w:tc>
        <w:tc>
          <w:tcPr>
            <w:tcW w:w="7638" w:type="dxa"/>
            <w:gridSpan w:val="3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4E851606" w14:textId="77777777" w:rsidR="0045465E" w:rsidRPr="00FB1CA2" w:rsidRDefault="0045465E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E7324" w:rsidRPr="000632CF" w14:paraId="5A0307F2" w14:textId="77777777" w:rsidTr="004128D4">
        <w:trPr>
          <w:trHeight w:val="353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1CE7E2E" w14:textId="72813AC5" w:rsidR="00DE7324" w:rsidRPr="00FB1CA2" w:rsidRDefault="00DE7324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Lead:</w:t>
            </w:r>
          </w:p>
        </w:tc>
        <w:tc>
          <w:tcPr>
            <w:tcW w:w="2863" w:type="dxa"/>
            <w:tcBorders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2536F60" w14:textId="2E3CB972" w:rsidR="00DE7324" w:rsidRPr="00FB1CA2" w:rsidRDefault="00DE7324" w:rsidP="004128D4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09CB5EDD" w14:textId="3BBA6ACF" w:rsidR="00DE7324" w:rsidRPr="00FB1CA2" w:rsidRDefault="00DE7324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4128D4" w:rsidRPr="000632CF" w14:paraId="64920D47" w14:textId="77777777" w:rsidTr="004128D4">
        <w:trPr>
          <w:trHeight w:val="432"/>
        </w:trPr>
        <w:tc>
          <w:tcPr>
            <w:tcW w:w="2442" w:type="dxa"/>
            <w:vMerge w:val="restart"/>
            <w:tcBorders>
              <w:left w:val="single" w:sz="4" w:space="0" w:color="8098AD"/>
            </w:tcBorders>
            <w:vAlign w:val="center"/>
          </w:tcPr>
          <w:p w14:paraId="47031A41" w14:textId="4D1AAC01" w:rsidR="004128D4" w:rsidRPr="00FB1CA2" w:rsidRDefault="004128D4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Fund Holder: </w:t>
            </w:r>
          </w:p>
        </w:tc>
        <w:tc>
          <w:tcPr>
            <w:tcW w:w="2863" w:type="dxa"/>
            <w:vMerge w:val="restart"/>
            <w:tcBorders>
              <w:right w:val="single" w:sz="4" w:space="0" w:color="8098AD"/>
            </w:tcBorders>
            <w:vAlign w:val="center"/>
          </w:tcPr>
          <w:p w14:paraId="5D13046E" w14:textId="77777777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nil"/>
              <w:right w:val="single" w:sz="4" w:space="0" w:color="8098AD"/>
            </w:tcBorders>
            <w:vAlign w:val="center"/>
          </w:tcPr>
          <w:p w14:paraId="3D9DE17A" w14:textId="34D88B12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Approved Funding</w:t>
            </w:r>
          </w:p>
        </w:tc>
        <w:tc>
          <w:tcPr>
            <w:tcW w:w="2763" w:type="dxa"/>
            <w:tcBorders>
              <w:bottom w:val="nil"/>
              <w:right w:val="single" w:sz="4" w:space="0" w:color="8098AD"/>
            </w:tcBorders>
            <w:vAlign w:val="center"/>
          </w:tcPr>
          <w:p w14:paraId="6CDFE646" w14:textId="725C139F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4128D4" w:rsidRPr="000632CF" w14:paraId="5FE0FC52" w14:textId="77777777" w:rsidTr="004128D4">
        <w:trPr>
          <w:trHeight w:val="353"/>
        </w:trPr>
        <w:tc>
          <w:tcPr>
            <w:tcW w:w="2442" w:type="dxa"/>
            <w:vMerge/>
            <w:tcBorders>
              <w:left w:val="single" w:sz="4" w:space="0" w:color="8098AD"/>
              <w:bottom w:val="nil"/>
            </w:tcBorders>
            <w:vAlign w:val="center"/>
          </w:tcPr>
          <w:p w14:paraId="0BE91636" w14:textId="67EA200A" w:rsidR="004128D4" w:rsidRPr="00FB1CA2" w:rsidRDefault="004128D4" w:rsidP="004128D4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bottom w:val="nil"/>
              <w:right w:val="single" w:sz="4" w:space="0" w:color="8098AD"/>
            </w:tcBorders>
            <w:vAlign w:val="center"/>
          </w:tcPr>
          <w:p w14:paraId="4B2587D3" w14:textId="77777777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nil"/>
              <w:right w:val="single" w:sz="4" w:space="0" w:color="8098AD"/>
            </w:tcBorders>
            <w:vAlign w:val="center"/>
          </w:tcPr>
          <w:p w14:paraId="79D87C72" w14:textId="2D304BDF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Funding Amount Requested:</w:t>
            </w:r>
          </w:p>
        </w:tc>
        <w:tc>
          <w:tcPr>
            <w:tcW w:w="2763" w:type="dxa"/>
            <w:tcBorders>
              <w:bottom w:val="nil"/>
              <w:right w:val="single" w:sz="4" w:space="0" w:color="8098AD"/>
            </w:tcBorders>
            <w:vAlign w:val="center"/>
          </w:tcPr>
          <w:p w14:paraId="0805C19B" w14:textId="30DB662E" w:rsidR="004128D4" w:rsidRPr="00FB1CA2" w:rsidRDefault="004128D4" w:rsidP="004128D4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4128D4" w:rsidRPr="000632CF" w14:paraId="0CF43DAA" w14:textId="77777777" w:rsidTr="008B6865">
        <w:trPr>
          <w:trHeight w:val="681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65306735" w14:textId="607E5DD7" w:rsidR="004128D4" w:rsidRPr="008B6865" w:rsidRDefault="004128D4" w:rsidP="008B6865">
            <w:pPr>
              <w:spacing w:line="240" w:lineRule="auto"/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Details</w:t>
            </w:r>
          </w:p>
        </w:tc>
      </w:tr>
      <w:tr w:rsidR="00060AE0" w:rsidRPr="000632CF" w14:paraId="5EC0EBE0" w14:textId="77777777" w:rsidTr="004C4982">
        <w:trPr>
          <w:trHeight w:val="43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6BAE411D" w14:textId="3ACC0D4E" w:rsidR="00060AE0" w:rsidRPr="00B161D0" w:rsidRDefault="00060AE0" w:rsidP="00060AE0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 w:rsidRPr="00B161D0">
              <w:rPr>
                <w:rFonts w:ascii="Aptos" w:hAnsi="Aptos"/>
                <w:bCs/>
                <w:sz w:val="20"/>
                <w:szCs w:val="20"/>
              </w:rPr>
              <w:t>1. What ha</w:t>
            </w:r>
            <w:r w:rsidR="008B6865">
              <w:rPr>
                <w:rFonts w:ascii="Aptos" w:hAnsi="Aptos"/>
                <w:bCs/>
                <w:sz w:val="20"/>
                <w:szCs w:val="20"/>
              </w:rPr>
              <w:t>ve been the key milestones or accomplishments achieved by the project to date?</w:t>
            </w:r>
            <w:r w:rsidRPr="00B161D0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  <w:p w14:paraId="1704DC90" w14:textId="77777777" w:rsidR="00060AE0" w:rsidRPr="00B161D0" w:rsidRDefault="00060AE0" w:rsidP="00060AE0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308E50DD" w14:textId="77777777" w:rsidR="00060AE0" w:rsidRPr="00B161D0" w:rsidRDefault="00060AE0" w:rsidP="00060AE0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4128D4" w:rsidRPr="000632CF" w14:paraId="2C75129D" w14:textId="77777777" w:rsidTr="004128D4">
        <w:trPr>
          <w:trHeight w:val="43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4B9F8CE0" w14:textId="3A57D937" w:rsidR="004128D4" w:rsidRPr="00B161D0" w:rsidRDefault="00060AE0" w:rsidP="004128D4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2</w:t>
            </w:r>
            <w:r w:rsidR="004128D4" w:rsidRPr="00B161D0">
              <w:rPr>
                <w:rFonts w:ascii="Aptos" w:hAnsi="Aptos"/>
                <w:bCs/>
                <w:sz w:val="20"/>
                <w:szCs w:val="20"/>
              </w:rPr>
              <w:t xml:space="preserve">. </w:t>
            </w:r>
            <w:r w:rsidR="00575ED0" w:rsidRPr="00B161D0">
              <w:rPr>
                <w:rFonts w:ascii="Aptos" w:hAnsi="Aptos"/>
                <w:bCs/>
                <w:sz w:val="20"/>
                <w:szCs w:val="20"/>
              </w:rPr>
              <w:t>What has caused the need for the project to seek additional funding?</w:t>
            </w:r>
            <w:r w:rsidR="004128D4" w:rsidRPr="00B161D0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  <w:p w14:paraId="5A1B2226" w14:textId="77777777" w:rsidR="004128D4" w:rsidRPr="00B161D0" w:rsidRDefault="004128D4" w:rsidP="004128D4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57567FE3" w14:textId="2E5387A9" w:rsidR="004128D4" w:rsidRPr="00B161D0" w:rsidRDefault="004128D4" w:rsidP="004128D4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BF23EB" w:rsidRPr="000632CF" w14:paraId="798EEC8A" w14:textId="77777777" w:rsidTr="002B0406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</w:tcPr>
          <w:p w14:paraId="15F09C14" w14:textId="24E3E0A9" w:rsidR="00BF23EB" w:rsidRPr="00B161D0" w:rsidRDefault="00060AE0" w:rsidP="00BF23EB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3</w:t>
            </w:r>
            <w:r w:rsidR="00BF23EB" w:rsidRPr="00B161D0">
              <w:rPr>
                <w:rFonts w:ascii="Aptos" w:hAnsi="Aptos"/>
                <w:bCs/>
                <w:sz w:val="20"/>
                <w:szCs w:val="20"/>
              </w:rPr>
              <w:t xml:space="preserve">. </w:t>
            </w:r>
            <w:r w:rsidR="00BF23EB">
              <w:rPr>
                <w:rFonts w:ascii="Aptos" w:hAnsi="Aptos"/>
                <w:bCs/>
                <w:sz w:val="20"/>
                <w:szCs w:val="20"/>
              </w:rPr>
              <w:t>What are the specific deliverables and timelines</w:t>
            </w:r>
            <w:r w:rsidR="008F09E0">
              <w:rPr>
                <w:rFonts w:ascii="Aptos" w:hAnsi="Aptos"/>
                <w:bCs/>
                <w:sz w:val="20"/>
                <w:szCs w:val="20"/>
              </w:rPr>
              <w:t xml:space="preserve"> associated with the additional funds</w:t>
            </w:r>
            <w:r w:rsidR="00BF23EB">
              <w:rPr>
                <w:rFonts w:ascii="Aptos" w:hAnsi="Aptos"/>
                <w:bCs/>
                <w:sz w:val="20"/>
                <w:szCs w:val="20"/>
              </w:rPr>
              <w:t>?</w:t>
            </w:r>
          </w:p>
          <w:p w14:paraId="2818C835" w14:textId="77777777" w:rsidR="00BF23EB" w:rsidRDefault="00BF23EB" w:rsidP="00BF23EB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7EDD19A" w14:textId="173C8496" w:rsidR="008F09E0" w:rsidRPr="00BF7455" w:rsidRDefault="008F09E0" w:rsidP="00BF23EB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8F09E0" w:rsidRPr="000632CF" w14:paraId="1E38A988" w14:textId="77777777" w:rsidTr="00D11C65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</w:tcPr>
          <w:p w14:paraId="6BF7F905" w14:textId="7388C403" w:rsidR="008F09E0" w:rsidRPr="00B161D0" w:rsidRDefault="00060AE0" w:rsidP="008F09E0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4</w:t>
            </w:r>
            <w:r w:rsidR="008F09E0" w:rsidRPr="00B161D0">
              <w:rPr>
                <w:rFonts w:ascii="Aptos" w:hAnsi="Aptos"/>
                <w:bCs/>
                <w:sz w:val="20"/>
                <w:szCs w:val="20"/>
              </w:rPr>
              <w:t xml:space="preserve">. </w:t>
            </w:r>
            <w:r w:rsidR="00EF4DC8">
              <w:rPr>
                <w:rFonts w:ascii="Aptos" w:hAnsi="Aptos"/>
                <w:bCs/>
                <w:sz w:val="20"/>
                <w:szCs w:val="20"/>
              </w:rPr>
              <w:t>Were there alternate solutions explored</w:t>
            </w:r>
            <w:r w:rsidR="002F6A05">
              <w:rPr>
                <w:rFonts w:ascii="Aptos" w:hAnsi="Aptos"/>
                <w:bCs/>
                <w:sz w:val="20"/>
                <w:szCs w:val="20"/>
              </w:rPr>
              <w:t xml:space="preserve"> besides increasing the budget?</w:t>
            </w:r>
            <w:r w:rsidR="00EF4DC8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  <w:p w14:paraId="06FCCFF9" w14:textId="77777777" w:rsidR="008F09E0" w:rsidRDefault="008F09E0" w:rsidP="008F09E0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7EABC1D9" w14:textId="1A474EAC" w:rsidR="008F09E0" w:rsidRPr="00BF7455" w:rsidRDefault="008F09E0" w:rsidP="008F09E0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D11C65" w:rsidRPr="000632CF" w14:paraId="2EADB0E4" w14:textId="77777777" w:rsidTr="001D456C">
        <w:trPr>
          <w:trHeight w:val="718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</w:tcPr>
          <w:p w14:paraId="61CA7314" w14:textId="70CC390D" w:rsidR="00D11C65" w:rsidRDefault="00D11C65" w:rsidP="008D5492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 xml:space="preserve">5. </w:t>
            </w:r>
            <w:r w:rsidR="001D456C">
              <w:rPr>
                <w:rFonts w:ascii="Aptos" w:hAnsi="Aptos"/>
                <w:bCs/>
                <w:sz w:val="20"/>
                <w:szCs w:val="20"/>
              </w:rPr>
              <w:t>W</w:t>
            </w:r>
            <w:r w:rsidR="00F946ED">
              <w:rPr>
                <w:rFonts w:ascii="Aptos" w:hAnsi="Aptos"/>
                <w:bCs/>
                <w:sz w:val="20"/>
                <w:szCs w:val="20"/>
              </w:rPr>
              <w:t xml:space="preserve">hat is the rationale for receiving additional funds </w:t>
            </w:r>
            <w:r w:rsidR="00FB7663">
              <w:rPr>
                <w:rFonts w:ascii="Aptos" w:hAnsi="Aptos"/>
                <w:bCs/>
                <w:sz w:val="20"/>
                <w:szCs w:val="20"/>
              </w:rPr>
              <w:t>at this time?</w:t>
            </w:r>
          </w:p>
        </w:tc>
      </w:tr>
      <w:tr w:rsidR="008D5492" w:rsidRPr="000632CF" w14:paraId="5D602C17" w14:textId="77777777" w:rsidTr="0033320F">
        <w:trPr>
          <w:trHeight w:val="608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</w:tcPr>
          <w:p w14:paraId="26727316" w14:textId="1C818D0C" w:rsidR="008D5492" w:rsidRPr="00B161D0" w:rsidRDefault="00D11C65" w:rsidP="008D5492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6</w:t>
            </w:r>
            <w:r w:rsidR="008D5492" w:rsidRPr="00B161D0">
              <w:rPr>
                <w:rFonts w:ascii="Aptos" w:hAnsi="Aptos"/>
                <w:bCs/>
                <w:sz w:val="20"/>
                <w:szCs w:val="20"/>
              </w:rPr>
              <w:t xml:space="preserve">. </w:t>
            </w:r>
            <w:r w:rsidR="008D5492">
              <w:rPr>
                <w:rFonts w:ascii="Aptos" w:hAnsi="Aptos"/>
                <w:bCs/>
                <w:sz w:val="20"/>
                <w:szCs w:val="20"/>
              </w:rPr>
              <w:t xml:space="preserve">What </w:t>
            </w:r>
            <w:r w:rsidR="008100ED">
              <w:rPr>
                <w:rFonts w:ascii="Aptos" w:hAnsi="Aptos"/>
                <w:bCs/>
                <w:sz w:val="20"/>
                <w:szCs w:val="20"/>
              </w:rPr>
              <w:t>would be the impact on the project if additional funds are not granted?</w:t>
            </w:r>
            <w:r w:rsidR="008D5492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  <w:p w14:paraId="0FB5D42F" w14:textId="77777777" w:rsidR="008D5492" w:rsidRDefault="008D5492" w:rsidP="008D5492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0527A7E2" w14:textId="37BA746E" w:rsidR="008D5492" w:rsidRPr="00BF7455" w:rsidRDefault="008D5492" w:rsidP="008D5492">
            <w:pPr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</w:p>
        </w:tc>
      </w:tr>
    </w:tbl>
    <w:p w14:paraId="1742ADB8" w14:textId="77777777" w:rsidR="00FB1CA2" w:rsidRDefault="00FB1CA2"/>
    <w:tbl>
      <w:tblPr>
        <w:tblStyle w:val="TableGrid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431"/>
        <w:gridCol w:w="2432"/>
        <w:gridCol w:w="2432"/>
      </w:tblGrid>
      <w:tr w:rsidR="000E1838" w:rsidRPr="000632CF" w14:paraId="33FE323F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08DFEAEF" w14:textId="77777777" w:rsidR="000E1838" w:rsidRPr="000632CF" w:rsidRDefault="000E1838" w:rsidP="006A23C5">
            <w:pPr>
              <w:spacing w:after="0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Funding Details</w:t>
            </w:r>
          </w:p>
        </w:tc>
        <w:tc>
          <w:tcPr>
            <w:tcW w:w="2431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3FAA5217" w14:textId="5FDE2AA8" w:rsidR="000E1838" w:rsidRPr="00A66686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/>
                <w:i/>
                <w:sz w:val="20"/>
                <w:szCs w:val="20"/>
              </w:rPr>
              <w:t>SAMPLE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1144864E" w14:textId="2A4EF506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Amount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346C2618" w14:textId="6606840F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Approval </w:t>
            </w: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E1838" w:rsidRPr="000632CF" w14:paraId="075564FF" w14:textId="77777777" w:rsidTr="000E1838">
        <w:trPr>
          <w:trHeight w:val="237"/>
        </w:trPr>
        <w:tc>
          <w:tcPr>
            <w:tcW w:w="2785" w:type="dxa"/>
            <w:tcBorders>
              <w:top w:val="nil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568198" w14:textId="33180EAB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Full Project funding: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B17AA0B" w14:textId="3D91A1D9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$150,000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5B6706C" w14:textId="3120F7B6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F50518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FD4759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5D709A82" w14:textId="15A80233" w:rsidR="000E1838" w:rsidRPr="000632CF" w:rsidRDefault="00A35D63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lastRenderedPageBreak/>
              <w:t>Additional funding requested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B0EB984" w14:textId="12D6E826" w:rsidR="000E1838" w:rsidRPr="00A66686" w:rsidRDefault="00A35D63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3E46423" w14:textId="58CBD5C9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29EF63C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E53ACB5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38B76982" w14:textId="13150555" w:rsidR="000E1838" w:rsidRPr="000632CF" w:rsidRDefault="00A35D63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TOTAL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27E6D5C" w14:textId="63615140" w:rsidR="000E1838" w:rsidRPr="00A66686" w:rsidRDefault="005E2DDC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$200,000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5765E8" w14:textId="682FF2B1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06ED72A4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046EC30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EB9BC7" w14:textId="77777777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Spend to date: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137A18E" w14:textId="56819665" w:rsidR="000E1838" w:rsidRPr="00A66686" w:rsidRDefault="00BD601D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</w:t>
            </w:r>
            <w:r w:rsidR="00A66686"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>89,000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8F8433A" w14:textId="7B5ACDC7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1DC407DF" w14:textId="5ACBD6B2" w:rsidR="000E1838" w:rsidRPr="00FF7EC8" w:rsidRDefault="000E1838" w:rsidP="00EC3CCC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</w:tbl>
    <w:p w14:paraId="1B6A2DE7" w14:textId="536FC152" w:rsidR="0026640B" w:rsidRPr="000632CF" w:rsidRDefault="0026640B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p w14:paraId="711561C2" w14:textId="453F170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  <w:r w:rsidRPr="000632CF">
        <w:rPr>
          <w:rFonts w:ascii="Aptos" w:hAnsi="Aptos" w:cs="Calibri Light"/>
          <w:b/>
          <w:bCs/>
          <w:szCs w:val="22"/>
          <w:lang w:val="en-US"/>
        </w:rPr>
        <w:t>Budget information:</w:t>
      </w:r>
    </w:p>
    <w:p w14:paraId="1A48C18D" w14:textId="7777777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</w:p>
    <w:p w14:paraId="6BA57C11" w14:textId="1238BF23" w:rsidR="00FF507E" w:rsidRDefault="000632CF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 w:rsidRPr="00933289">
        <w:rPr>
          <w:rFonts w:ascii="Aptos" w:hAnsi="Aptos" w:cs="Calibri Light"/>
          <w:sz w:val="20"/>
          <w:szCs w:val="20"/>
          <w:lang w:val="en-US"/>
        </w:rPr>
        <w:t xml:space="preserve">Please </w:t>
      </w:r>
      <w:r w:rsidR="00FF507E">
        <w:rPr>
          <w:rFonts w:ascii="Aptos" w:hAnsi="Aptos" w:cs="Calibri Light"/>
          <w:sz w:val="20"/>
          <w:szCs w:val="20"/>
          <w:lang w:val="en-US"/>
        </w:rPr>
        <w:t xml:space="preserve">attached a completed </w:t>
      </w:r>
      <w:r w:rsidR="00D529B4">
        <w:rPr>
          <w:rFonts w:ascii="Aptos" w:hAnsi="Aptos" w:cs="Calibri Light"/>
          <w:sz w:val="20"/>
          <w:szCs w:val="20"/>
          <w:lang w:val="en-US"/>
        </w:rPr>
        <w:t>Additional</w:t>
      </w:r>
      <w:r w:rsidR="00FF507E">
        <w:rPr>
          <w:rFonts w:ascii="Aptos" w:hAnsi="Aptos" w:cs="Calibri Light"/>
          <w:sz w:val="20"/>
          <w:szCs w:val="20"/>
          <w:lang w:val="en-US"/>
        </w:rPr>
        <w:t xml:space="preserve"> Funding Financial Report.</w:t>
      </w:r>
    </w:p>
    <w:p w14:paraId="0D30F3B7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p w14:paraId="3740842C" w14:textId="1537F3DF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>
        <w:rPr>
          <w:rFonts w:ascii="Aptos" w:hAnsi="Aptos" w:cs="Calibri Light"/>
          <w:sz w:val="20"/>
          <w:szCs w:val="20"/>
          <w:lang w:val="en-US"/>
        </w:rPr>
        <w:t>This report should provide information on:</w:t>
      </w:r>
    </w:p>
    <w:p w14:paraId="17BD5D2E" w14:textId="43DF0680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approved budget from the Original Proposal</w:t>
      </w:r>
    </w:p>
    <w:p w14:paraId="1A939843" w14:textId="323DFF11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total amount of spending to date</w:t>
      </w:r>
    </w:p>
    <w:p w14:paraId="07DF2007" w14:textId="2635E8F3" w:rsidR="00FF507E" w:rsidRPr="00FF507E" w:rsidRDefault="000E17BD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revised</w:t>
      </w:r>
      <w:r w:rsidR="00C4727B">
        <w:rPr>
          <w:rFonts w:ascii="Aptos" w:hAnsi="Aptos"/>
          <w:sz w:val="20"/>
          <w:szCs w:val="20"/>
        </w:rPr>
        <w:t xml:space="preserve"> budget</w:t>
      </w:r>
      <w:r>
        <w:rPr>
          <w:rFonts w:ascii="Aptos" w:hAnsi="Aptos"/>
          <w:sz w:val="20"/>
          <w:szCs w:val="20"/>
        </w:rPr>
        <w:t xml:space="preserve"> including the additional funds being requested</w:t>
      </w:r>
    </w:p>
    <w:p w14:paraId="72546662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tbl>
      <w:tblPr>
        <w:tblStyle w:val="TableGrid"/>
        <w:tblW w:w="10075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  <w:gridCol w:w="895"/>
        <w:gridCol w:w="855"/>
      </w:tblGrid>
      <w:tr w:rsidR="000632CF" w:rsidRPr="000632CF" w14:paraId="3375DC52" w14:textId="77777777" w:rsidTr="000632CF">
        <w:trPr>
          <w:trHeight w:val="638"/>
        </w:trPr>
        <w:tc>
          <w:tcPr>
            <w:tcW w:w="10075" w:type="dxa"/>
            <w:gridSpan w:val="3"/>
            <w:tcBorders>
              <w:top w:val="nil"/>
              <w:left w:val="single" w:sz="4" w:space="0" w:color="8098AD"/>
              <w:right w:val="single" w:sz="4" w:space="0" w:color="8098AD"/>
            </w:tcBorders>
            <w:shd w:val="clear" w:color="auto" w:fill="8098AD"/>
            <w:vAlign w:val="center"/>
          </w:tcPr>
          <w:p w14:paraId="0BC8DA92" w14:textId="7B29BE79" w:rsidR="006A23C5" w:rsidRPr="00C6367C" w:rsidRDefault="00C6367C" w:rsidP="00C6367C">
            <w:pPr>
              <w:spacing w:after="0"/>
              <w:rPr>
                <w:rFonts w:ascii="Aptos" w:hAnsi="Aptos" w:cstheme="minorHAnsi"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sz w:val="24"/>
              </w:rPr>
              <w:t>Attachments</w:t>
            </w:r>
          </w:p>
        </w:tc>
      </w:tr>
      <w:tr w:rsidR="000632CF" w:rsidRPr="000632CF" w14:paraId="01AF4CD8" w14:textId="77777777" w:rsidTr="000632CF">
        <w:trPr>
          <w:trHeight w:val="296"/>
        </w:trPr>
        <w:tc>
          <w:tcPr>
            <w:tcW w:w="832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4B9201FE" w14:textId="77777777" w:rsidR="006A23C5" w:rsidRPr="000632CF" w:rsidRDefault="006A23C5" w:rsidP="000632CF">
            <w:pPr>
              <w:spacing w:after="0" w:line="240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Attachments Included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B633CB3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691C672E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No</w:t>
            </w:r>
          </w:p>
        </w:tc>
      </w:tr>
      <w:tr w:rsidR="000632CF" w:rsidRPr="000632CF" w14:paraId="5F8BACE7" w14:textId="77777777" w:rsidTr="000632CF">
        <w:trPr>
          <w:trHeight w:val="359"/>
        </w:trPr>
        <w:tc>
          <w:tcPr>
            <w:tcW w:w="8325" w:type="dxa"/>
            <w:vAlign w:val="center"/>
          </w:tcPr>
          <w:p w14:paraId="3D23BAFC" w14:textId="048CC195" w:rsidR="006A23C5" w:rsidRPr="000632CF" w:rsidRDefault="006A23C5" w:rsidP="000632CF">
            <w:pPr>
              <w:spacing w:after="0"/>
              <w:rPr>
                <w:rFonts w:ascii="Aptos" w:hAnsi="Aptos" w:cstheme="minorHAnsi"/>
                <w:sz w:val="18"/>
                <w:szCs w:val="18"/>
              </w:rPr>
            </w:pP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Appendix A: </w:t>
            </w:r>
            <w:r w:rsidR="00A66686">
              <w:rPr>
                <w:rFonts w:ascii="Aptos" w:hAnsi="Aptos" w:cstheme="minorHAnsi"/>
                <w:sz w:val="18"/>
                <w:szCs w:val="18"/>
              </w:rPr>
              <w:t>Financial</w:t>
            </w:r>
            <w:r w:rsidR="00336D88">
              <w:rPr>
                <w:rFonts w:ascii="Aptos" w:hAnsi="Aptos" w:cstheme="minorHAnsi"/>
                <w:sz w:val="18"/>
                <w:szCs w:val="18"/>
              </w:rPr>
              <w:t xml:space="preserve"> Report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 (click </w:t>
            </w:r>
            <w:r w:rsidRPr="00984829">
              <w:rPr>
                <w:rFonts w:ascii="Aptos" w:hAnsi="Aptos" w:cstheme="minorHAnsi"/>
                <w:sz w:val="18"/>
                <w:szCs w:val="18"/>
              </w:rPr>
              <w:t>HERE</w:t>
            </w:r>
            <w:r w:rsidR="00894526" w:rsidRPr="000632CF">
              <w:rPr>
                <w:rStyle w:val="Hyperlink"/>
                <w:rFonts w:ascii="Aptos" w:hAnsi="Aptos" w:cstheme="minorHAnsi"/>
                <w:color w:val="404040" w:themeColor="text1" w:themeTint="BF"/>
                <w:sz w:val="18"/>
                <w:szCs w:val="18"/>
                <w:u w:val="none"/>
              </w:rPr>
              <w:t xml:space="preserve"> 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for </w:t>
            </w:r>
            <w:r w:rsidR="00A66686">
              <w:rPr>
                <w:rFonts w:ascii="Aptos" w:hAnsi="Aptos" w:cstheme="minorHAnsi"/>
                <w:sz w:val="18"/>
                <w:szCs w:val="18"/>
              </w:rPr>
              <w:t>the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 template)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33874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1EC91817" w14:textId="13C46518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sz w:val="18"/>
              <w:szCs w:val="18"/>
            </w:rPr>
            <w:id w:val="2322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5" w:type="dxa"/>
                <w:vAlign w:val="center"/>
              </w:tcPr>
              <w:p w14:paraId="23ADD9DD" w14:textId="7F349D65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9C6231D" w14:textId="77777777" w:rsidR="006A23C5" w:rsidRPr="000632CF" w:rsidRDefault="006A23C5" w:rsidP="000632CF">
      <w:pPr>
        <w:spacing w:after="0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XSpec="center" w:tblpY="356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3337"/>
        <w:gridCol w:w="3084"/>
        <w:gridCol w:w="3659"/>
      </w:tblGrid>
      <w:tr w:rsidR="000632CF" w:rsidRPr="000632CF" w14:paraId="4267E9DA" w14:textId="77777777" w:rsidTr="00475AB9">
        <w:trPr>
          <w:trHeight w:val="20"/>
        </w:trPr>
        <w:tc>
          <w:tcPr>
            <w:tcW w:w="3185" w:type="pct"/>
            <w:gridSpan w:val="2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24B2BFFC" w14:textId="7C8B3C14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Approved </w:t>
            </w:r>
            <w:r w:rsidR="00122427">
              <w:rPr>
                <w:rFonts w:ascii="Aptos" w:hAnsi="Aptos" w:cs="Calibri Light"/>
                <w:b/>
                <w:sz w:val="20"/>
                <w:szCs w:val="20"/>
              </w:rPr>
              <w:t>Additional Funds</w:t>
            </w:r>
            <w:r w:rsidR="004D7FF0"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 Release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 (Internal use only)</w:t>
            </w:r>
          </w:p>
        </w:tc>
        <w:tc>
          <w:tcPr>
            <w:tcW w:w="1815" w:type="pct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vAlign w:val="center"/>
          </w:tcPr>
          <w:p w14:paraId="787BDA0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$</w:t>
            </w:r>
          </w:p>
        </w:tc>
      </w:tr>
      <w:tr w:rsidR="000632CF" w:rsidRPr="000632CF" w14:paraId="18CDD5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278329BD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Approved by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6DE4ED7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02768B62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632CF" w:rsidRPr="000632CF" w14:paraId="1FFE8755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B72C172" w14:textId="19F020F7" w:rsidR="006A23C5" w:rsidRPr="000632CF" w:rsidRDefault="000632CF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Vice President, Shared Care &amp; Strategic Initiatives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C73F09A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6E23B02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49A00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29A85EC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Doctors of BC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D10717E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7ADEE8E8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19F0CE2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3009843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Ministry of Health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8DE1C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3BEEC2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</w:tbl>
    <w:p w14:paraId="594C0405" w14:textId="77777777" w:rsidR="0026640B" w:rsidRPr="000632CF" w:rsidRDefault="0026640B" w:rsidP="00CB768F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sectPr w:rsidR="0026640B" w:rsidRPr="000632CF" w:rsidSect="00D61A75">
      <w:footerReference w:type="even" r:id="rId8"/>
      <w:footerReference w:type="default" r:id="rId9"/>
      <w:headerReference w:type="first" r:id="rId10"/>
      <w:pgSz w:w="12240" w:h="15840"/>
      <w:pgMar w:top="2153" w:right="1080" w:bottom="1080" w:left="1080" w:header="0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999A" w14:textId="77777777" w:rsidR="00522576" w:rsidRDefault="00522576" w:rsidP="00EA1B9D">
      <w:pPr>
        <w:spacing w:after="0" w:line="240" w:lineRule="auto"/>
      </w:pPr>
      <w:r>
        <w:separator/>
      </w:r>
    </w:p>
  </w:endnote>
  <w:endnote w:type="continuationSeparator" w:id="0">
    <w:p w14:paraId="29C1AA1F" w14:textId="77777777" w:rsidR="00522576" w:rsidRDefault="00522576" w:rsidP="00EA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369743"/>
      <w:docPartObj>
        <w:docPartGallery w:val="Page Numbers (Bottom of Page)"/>
        <w:docPartUnique/>
      </w:docPartObj>
    </w:sdtPr>
    <w:sdtContent>
      <w:p w14:paraId="0D1F69A1" w14:textId="44D384BD" w:rsidR="00E8395D" w:rsidRDefault="00E8395D" w:rsidP="00314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90609F" w14:textId="77777777" w:rsidR="00E8395D" w:rsidRDefault="00E8395D" w:rsidP="00E839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6402068"/>
      <w:docPartObj>
        <w:docPartGallery w:val="Page Numbers (Bottom of Page)"/>
        <w:docPartUnique/>
      </w:docPartObj>
    </w:sdtPr>
    <w:sdtContent>
      <w:p w14:paraId="4A8F8795" w14:textId="21DE9D75" w:rsidR="00E8395D" w:rsidRDefault="00E8395D" w:rsidP="00E8395D">
        <w:pPr>
          <w:pStyle w:val="Footer"/>
          <w:framePr w:wrap="none" w:vAnchor="text" w:hAnchor="page" w:x="11633" w:y="10"/>
          <w:rPr>
            <w:rStyle w:val="PageNumber"/>
          </w:rPr>
        </w:pP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begin"/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instrText xml:space="preserve"> PAGE </w:instrTex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separate"/>
        </w:r>
        <w:r w:rsidRPr="00E8395D">
          <w:rPr>
            <w:rStyle w:val="PageNumber"/>
            <w:rFonts w:ascii="Calibri" w:hAnsi="Calibri" w:cs="Calibri"/>
            <w:b/>
            <w:noProof/>
            <w:color w:val="FFFFFF" w:themeColor="background1"/>
          </w:rPr>
          <w:t>1</w: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end"/>
        </w:r>
      </w:p>
    </w:sdtContent>
  </w:sdt>
  <w:p w14:paraId="75CF6005" w14:textId="3BCC8EFB" w:rsidR="00E8395D" w:rsidRPr="00E8395D" w:rsidRDefault="00E8395D" w:rsidP="000632CF">
    <w:pPr>
      <w:spacing w:after="0"/>
      <w:ind w:right="36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0D04" w14:textId="77777777" w:rsidR="00522576" w:rsidRDefault="00522576" w:rsidP="00EA1B9D">
      <w:pPr>
        <w:spacing w:after="0" w:line="240" w:lineRule="auto"/>
      </w:pPr>
      <w:r>
        <w:separator/>
      </w:r>
    </w:p>
  </w:footnote>
  <w:footnote w:type="continuationSeparator" w:id="0">
    <w:p w14:paraId="3991DB45" w14:textId="77777777" w:rsidR="00522576" w:rsidRDefault="00522576" w:rsidP="00EA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AA99" w14:textId="1253D9E2" w:rsidR="002E1068" w:rsidRDefault="002E1068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5DA7244" wp14:editId="4F2DEE90">
          <wp:simplePos x="0" y="0"/>
          <wp:positionH relativeFrom="column">
            <wp:posOffset>3996609</wp:posOffset>
          </wp:positionH>
          <wp:positionV relativeFrom="paragraph">
            <wp:posOffset>309489</wp:posOffset>
          </wp:positionV>
          <wp:extent cx="2405921" cy="686929"/>
          <wp:effectExtent l="0" t="0" r="0" b="0"/>
          <wp:wrapNone/>
          <wp:docPr id="78655980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329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921" cy="68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4E47"/>
    <w:multiLevelType w:val="hybridMultilevel"/>
    <w:tmpl w:val="F536E05C"/>
    <w:lvl w:ilvl="0" w:tplc="C56C64EA">
      <w:start w:val="1"/>
      <w:numFmt w:val="decimal"/>
      <w:pStyle w:val="ListParagraphnumbers"/>
      <w:lvlText w:val="%1"/>
      <w:lvlJc w:val="left"/>
      <w:pPr>
        <w:ind w:left="288" w:hanging="288"/>
      </w:pPr>
      <w:rPr>
        <w:rFonts w:hint="default"/>
        <w:b/>
        <w:i w:val="0"/>
        <w:color w:val="8098AD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3EF3"/>
    <w:multiLevelType w:val="hybridMultilevel"/>
    <w:tmpl w:val="9E9C34C0"/>
    <w:lvl w:ilvl="0" w:tplc="9572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D29D7"/>
    <w:multiLevelType w:val="hybridMultilevel"/>
    <w:tmpl w:val="B0BC88A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61E39"/>
    <w:multiLevelType w:val="hybridMultilevel"/>
    <w:tmpl w:val="5A8C0564"/>
    <w:lvl w:ilvl="0" w:tplc="37C6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2FA8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1"/>
      </w:rPr>
    </w:lvl>
    <w:lvl w:ilvl="2" w:tplc="0B8A1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D345A"/>
    <w:multiLevelType w:val="hybridMultilevel"/>
    <w:tmpl w:val="6F127504"/>
    <w:lvl w:ilvl="0" w:tplc="96280610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  <w:color w:val="8098AD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713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0966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C0431F"/>
    <w:multiLevelType w:val="hybridMultilevel"/>
    <w:tmpl w:val="FEAA65B8"/>
    <w:lvl w:ilvl="0" w:tplc="E2A461B6">
      <w:start w:val="1"/>
      <w:numFmt w:val="lowerLetter"/>
      <w:pStyle w:val="ListParagraphletters"/>
      <w:lvlText w:val="%1."/>
      <w:lvlJc w:val="left"/>
      <w:pPr>
        <w:ind w:left="576" w:hanging="288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8" w:hanging="360"/>
      </w:pPr>
    </w:lvl>
    <w:lvl w:ilvl="2" w:tplc="CBD65142">
      <w:start w:val="1"/>
      <w:numFmt w:val="lowerRoman"/>
      <w:pStyle w:val="ListParagraphroman"/>
      <w:lvlText w:val="%3."/>
      <w:lvlJc w:val="left"/>
      <w:pPr>
        <w:ind w:left="864" w:hanging="288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3064820">
    <w:abstractNumId w:val="0"/>
  </w:num>
  <w:num w:numId="2" w16cid:durableId="1792434253">
    <w:abstractNumId w:val="4"/>
  </w:num>
  <w:num w:numId="3" w16cid:durableId="2102800758">
    <w:abstractNumId w:val="0"/>
    <w:lvlOverride w:ilvl="0">
      <w:startOverride w:val="1"/>
    </w:lvlOverride>
  </w:num>
  <w:num w:numId="4" w16cid:durableId="177277428">
    <w:abstractNumId w:val="7"/>
  </w:num>
  <w:num w:numId="5" w16cid:durableId="671493835">
    <w:abstractNumId w:val="0"/>
    <w:lvlOverride w:ilvl="0">
      <w:startOverride w:val="1"/>
    </w:lvlOverride>
  </w:num>
  <w:num w:numId="6" w16cid:durableId="1065756311">
    <w:abstractNumId w:val="7"/>
    <w:lvlOverride w:ilvl="0">
      <w:startOverride w:val="1"/>
    </w:lvlOverride>
  </w:num>
  <w:num w:numId="7" w16cid:durableId="234170543">
    <w:abstractNumId w:val="7"/>
    <w:lvlOverride w:ilvl="0">
      <w:startOverride w:val="1"/>
    </w:lvlOverride>
  </w:num>
  <w:num w:numId="8" w16cid:durableId="1033729104">
    <w:abstractNumId w:val="7"/>
    <w:lvlOverride w:ilvl="0">
      <w:startOverride w:val="1"/>
    </w:lvlOverride>
  </w:num>
  <w:num w:numId="9" w16cid:durableId="190532396">
    <w:abstractNumId w:val="7"/>
    <w:lvlOverride w:ilvl="0">
      <w:startOverride w:val="1"/>
    </w:lvlOverride>
  </w:num>
  <w:num w:numId="10" w16cid:durableId="661543965">
    <w:abstractNumId w:val="7"/>
    <w:lvlOverride w:ilvl="0">
      <w:startOverride w:val="1"/>
    </w:lvlOverride>
  </w:num>
  <w:num w:numId="11" w16cid:durableId="1950502429">
    <w:abstractNumId w:val="7"/>
    <w:lvlOverride w:ilvl="0">
      <w:startOverride w:val="1"/>
    </w:lvlOverride>
  </w:num>
  <w:num w:numId="12" w16cid:durableId="163250579">
    <w:abstractNumId w:val="7"/>
    <w:lvlOverride w:ilvl="0">
      <w:startOverride w:val="1"/>
    </w:lvlOverride>
  </w:num>
  <w:num w:numId="13" w16cid:durableId="558130415">
    <w:abstractNumId w:val="7"/>
    <w:lvlOverride w:ilvl="0">
      <w:startOverride w:val="1"/>
    </w:lvlOverride>
  </w:num>
  <w:num w:numId="14" w16cid:durableId="1877889131">
    <w:abstractNumId w:val="7"/>
    <w:lvlOverride w:ilvl="0">
      <w:startOverride w:val="1"/>
    </w:lvlOverride>
  </w:num>
  <w:num w:numId="15" w16cid:durableId="1793673376">
    <w:abstractNumId w:val="7"/>
    <w:lvlOverride w:ilvl="0">
      <w:startOverride w:val="1"/>
    </w:lvlOverride>
  </w:num>
  <w:num w:numId="16" w16cid:durableId="1784883513">
    <w:abstractNumId w:val="0"/>
    <w:lvlOverride w:ilvl="0">
      <w:startOverride w:val="1"/>
    </w:lvlOverride>
  </w:num>
  <w:num w:numId="17" w16cid:durableId="1286430126">
    <w:abstractNumId w:val="0"/>
    <w:lvlOverride w:ilvl="0">
      <w:startOverride w:val="1"/>
    </w:lvlOverride>
  </w:num>
  <w:num w:numId="18" w16cid:durableId="2090536124">
    <w:abstractNumId w:val="7"/>
    <w:lvlOverride w:ilvl="0">
      <w:startOverride w:val="1"/>
    </w:lvlOverride>
  </w:num>
  <w:num w:numId="19" w16cid:durableId="402719756">
    <w:abstractNumId w:val="0"/>
    <w:lvlOverride w:ilvl="0">
      <w:startOverride w:val="1"/>
    </w:lvlOverride>
  </w:num>
  <w:num w:numId="20" w16cid:durableId="1470246129">
    <w:abstractNumId w:val="6"/>
  </w:num>
  <w:num w:numId="21" w16cid:durableId="466355349">
    <w:abstractNumId w:val="5"/>
  </w:num>
  <w:num w:numId="22" w16cid:durableId="1021470001">
    <w:abstractNumId w:val="7"/>
    <w:lvlOverride w:ilvl="0">
      <w:startOverride w:val="1"/>
    </w:lvlOverride>
  </w:num>
  <w:num w:numId="23" w16cid:durableId="1535582625">
    <w:abstractNumId w:val="7"/>
    <w:lvlOverride w:ilvl="0">
      <w:startOverride w:val="1"/>
    </w:lvlOverride>
  </w:num>
  <w:num w:numId="24" w16cid:durableId="1596090017">
    <w:abstractNumId w:val="0"/>
    <w:lvlOverride w:ilvl="0">
      <w:startOverride w:val="1"/>
    </w:lvlOverride>
  </w:num>
  <w:num w:numId="25" w16cid:durableId="1466775449">
    <w:abstractNumId w:val="7"/>
    <w:lvlOverride w:ilvl="0">
      <w:startOverride w:val="1"/>
    </w:lvlOverride>
  </w:num>
  <w:num w:numId="26" w16cid:durableId="1218736872">
    <w:abstractNumId w:val="7"/>
    <w:lvlOverride w:ilvl="0">
      <w:startOverride w:val="1"/>
    </w:lvlOverride>
  </w:num>
  <w:num w:numId="27" w16cid:durableId="1316493311">
    <w:abstractNumId w:val="3"/>
  </w:num>
  <w:num w:numId="28" w16cid:durableId="256408000">
    <w:abstractNumId w:val="2"/>
  </w:num>
  <w:num w:numId="29" w16cid:durableId="161501279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2"/>
    <w:rsid w:val="00023074"/>
    <w:rsid w:val="00033071"/>
    <w:rsid w:val="00060AE0"/>
    <w:rsid w:val="000632CF"/>
    <w:rsid w:val="0006433C"/>
    <w:rsid w:val="00064CC7"/>
    <w:rsid w:val="00092BC0"/>
    <w:rsid w:val="000A25B4"/>
    <w:rsid w:val="000A2F30"/>
    <w:rsid w:val="000C1690"/>
    <w:rsid w:val="000C4CD2"/>
    <w:rsid w:val="000D413B"/>
    <w:rsid w:val="000E17BD"/>
    <w:rsid w:val="000E1838"/>
    <w:rsid w:val="000E399A"/>
    <w:rsid w:val="000F3E08"/>
    <w:rsid w:val="000F52E8"/>
    <w:rsid w:val="000F5C03"/>
    <w:rsid w:val="00121577"/>
    <w:rsid w:val="00122427"/>
    <w:rsid w:val="00125667"/>
    <w:rsid w:val="001317FD"/>
    <w:rsid w:val="00134E9B"/>
    <w:rsid w:val="00135040"/>
    <w:rsid w:val="0014200A"/>
    <w:rsid w:val="0014227F"/>
    <w:rsid w:val="00151624"/>
    <w:rsid w:val="00170F60"/>
    <w:rsid w:val="00172CC5"/>
    <w:rsid w:val="001D3F6A"/>
    <w:rsid w:val="001D456C"/>
    <w:rsid w:val="001E5395"/>
    <w:rsid w:val="001E68AE"/>
    <w:rsid w:val="001F1A98"/>
    <w:rsid w:val="00213A18"/>
    <w:rsid w:val="00217C84"/>
    <w:rsid w:val="00237094"/>
    <w:rsid w:val="00243333"/>
    <w:rsid w:val="00263C92"/>
    <w:rsid w:val="0026640B"/>
    <w:rsid w:val="00275CA4"/>
    <w:rsid w:val="00286301"/>
    <w:rsid w:val="002937F1"/>
    <w:rsid w:val="002A4978"/>
    <w:rsid w:val="002B73C2"/>
    <w:rsid w:val="002B7B3F"/>
    <w:rsid w:val="002D1920"/>
    <w:rsid w:val="002E1068"/>
    <w:rsid w:val="002E2081"/>
    <w:rsid w:val="002F6A05"/>
    <w:rsid w:val="003307A8"/>
    <w:rsid w:val="0033320F"/>
    <w:rsid w:val="003337F7"/>
    <w:rsid w:val="003338C1"/>
    <w:rsid w:val="00336D88"/>
    <w:rsid w:val="00361127"/>
    <w:rsid w:val="00365212"/>
    <w:rsid w:val="00367001"/>
    <w:rsid w:val="00380634"/>
    <w:rsid w:val="0038147F"/>
    <w:rsid w:val="003826FF"/>
    <w:rsid w:val="00385DE8"/>
    <w:rsid w:val="003B391D"/>
    <w:rsid w:val="003B4394"/>
    <w:rsid w:val="003D2BCC"/>
    <w:rsid w:val="003E2184"/>
    <w:rsid w:val="004128D4"/>
    <w:rsid w:val="00431038"/>
    <w:rsid w:val="004545CB"/>
    <w:rsid w:val="0045465E"/>
    <w:rsid w:val="004652C3"/>
    <w:rsid w:val="00467090"/>
    <w:rsid w:val="00475AB9"/>
    <w:rsid w:val="0047696F"/>
    <w:rsid w:val="00476CA7"/>
    <w:rsid w:val="00496B49"/>
    <w:rsid w:val="004A50C9"/>
    <w:rsid w:val="004A768C"/>
    <w:rsid w:val="004B1372"/>
    <w:rsid w:val="004C343D"/>
    <w:rsid w:val="004D7FF0"/>
    <w:rsid w:val="004E7BD9"/>
    <w:rsid w:val="00503E60"/>
    <w:rsid w:val="00511CB0"/>
    <w:rsid w:val="00521D7C"/>
    <w:rsid w:val="00522576"/>
    <w:rsid w:val="00543964"/>
    <w:rsid w:val="00550713"/>
    <w:rsid w:val="00564A40"/>
    <w:rsid w:val="00575ED0"/>
    <w:rsid w:val="005A4EAD"/>
    <w:rsid w:val="005B7E6B"/>
    <w:rsid w:val="005D05E7"/>
    <w:rsid w:val="005E2DDC"/>
    <w:rsid w:val="00600AE1"/>
    <w:rsid w:val="0060394B"/>
    <w:rsid w:val="00622F3A"/>
    <w:rsid w:val="00627F65"/>
    <w:rsid w:val="00640BD7"/>
    <w:rsid w:val="00644F51"/>
    <w:rsid w:val="006474FE"/>
    <w:rsid w:val="00670CDB"/>
    <w:rsid w:val="00697EFC"/>
    <w:rsid w:val="006A23C5"/>
    <w:rsid w:val="006A3D38"/>
    <w:rsid w:val="006A7D65"/>
    <w:rsid w:val="006B0122"/>
    <w:rsid w:val="006C2789"/>
    <w:rsid w:val="006D649E"/>
    <w:rsid w:val="006F331C"/>
    <w:rsid w:val="006F782F"/>
    <w:rsid w:val="00730C4D"/>
    <w:rsid w:val="007329B9"/>
    <w:rsid w:val="00734C18"/>
    <w:rsid w:val="007530A3"/>
    <w:rsid w:val="00754647"/>
    <w:rsid w:val="007624CF"/>
    <w:rsid w:val="007633D9"/>
    <w:rsid w:val="00773C79"/>
    <w:rsid w:val="00781156"/>
    <w:rsid w:val="00783AE2"/>
    <w:rsid w:val="00792DA7"/>
    <w:rsid w:val="007A5C1A"/>
    <w:rsid w:val="007B38C2"/>
    <w:rsid w:val="007B628A"/>
    <w:rsid w:val="007C1425"/>
    <w:rsid w:val="007D502C"/>
    <w:rsid w:val="007D5460"/>
    <w:rsid w:val="007E5928"/>
    <w:rsid w:val="008100ED"/>
    <w:rsid w:val="00836831"/>
    <w:rsid w:val="00846261"/>
    <w:rsid w:val="00873798"/>
    <w:rsid w:val="00894526"/>
    <w:rsid w:val="008A6924"/>
    <w:rsid w:val="008B6865"/>
    <w:rsid w:val="008D5492"/>
    <w:rsid w:val="008E26E0"/>
    <w:rsid w:val="008F09E0"/>
    <w:rsid w:val="00905BBA"/>
    <w:rsid w:val="00905D94"/>
    <w:rsid w:val="00911E1B"/>
    <w:rsid w:val="00917C80"/>
    <w:rsid w:val="0092397A"/>
    <w:rsid w:val="00933289"/>
    <w:rsid w:val="0093586D"/>
    <w:rsid w:val="009438B8"/>
    <w:rsid w:val="00974167"/>
    <w:rsid w:val="009746D9"/>
    <w:rsid w:val="00984829"/>
    <w:rsid w:val="009A1906"/>
    <w:rsid w:val="009A1DCC"/>
    <w:rsid w:val="009A3156"/>
    <w:rsid w:val="009B18D0"/>
    <w:rsid w:val="009D2410"/>
    <w:rsid w:val="009D39C6"/>
    <w:rsid w:val="009E1243"/>
    <w:rsid w:val="00A07C79"/>
    <w:rsid w:val="00A26FBE"/>
    <w:rsid w:val="00A35AD3"/>
    <w:rsid w:val="00A35D63"/>
    <w:rsid w:val="00A36A69"/>
    <w:rsid w:val="00A42243"/>
    <w:rsid w:val="00A43F07"/>
    <w:rsid w:val="00A66686"/>
    <w:rsid w:val="00A74E2C"/>
    <w:rsid w:val="00A91685"/>
    <w:rsid w:val="00AA04FC"/>
    <w:rsid w:val="00AC0198"/>
    <w:rsid w:val="00AE020B"/>
    <w:rsid w:val="00AF0B1C"/>
    <w:rsid w:val="00AF10ED"/>
    <w:rsid w:val="00AF327D"/>
    <w:rsid w:val="00AF6539"/>
    <w:rsid w:val="00B110F2"/>
    <w:rsid w:val="00B161D0"/>
    <w:rsid w:val="00B42B56"/>
    <w:rsid w:val="00B47784"/>
    <w:rsid w:val="00B620A6"/>
    <w:rsid w:val="00B62B93"/>
    <w:rsid w:val="00B71720"/>
    <w:rsid w:val="00B90BB5"/>
    <w:rsid w:val="00BB0AFE"/>
    <w:rsid w:val="00BD1DED"/>
    <w:rsid w:val="00BD3451"/>
    <w:rsid w:val="00BD601D"/>
    <w:rsid w:val="00BF2328"/>
    <w:rsid w:val="00BF23EB"/>
    <w:rsid w:val="00BF4BEA"/>
    <w:rsid w:val="00BF4E73"/>
    <w:rsid w:val="00BF7455"/>
    <w:rsid w:val="00C02EE9"/>
    <w:rsid w:val="00C06789"/>
    <w:rsid w:val="00C123AC"/>
    <w:rsid w:val="00C13285"/>
    <w:rsid w:val="00C14540"/>
    <w:rsid w:val="00C324B2"/>
    <w:rsid w:val="00C34265"/>
    <w:rsid w:val="00C37D24"/>
    <w:rsid w:val="00C4018D"/>
    <w:rsid w:val="00C4727B"/>
    <w:rsid w:val="00C51F00"/>
    <w:rsid w:val="00C55B44"/>
    <w:rsid w:val="00C6367C"/>
    <w:rsid w:val="00C73594"/>
    <w:rsid w:val="00C74B37"/>
    <w:rsid w:val="00C77420"/>
    <w:rsid w:val="00C86F84"/>
    <w:rsid w:val="00C92F8F"/>
    <w:rsid w:val="00C94A58"/>
    <w:rsid w:val="00C971C3"/>
    <w:rsid w:val="00CA658A"/>
    <w:rsid w:val="00CB22B9"/>
    <w:rsid w:val="00CB3AC3"/>
    <w:rsid w:val="00CB768F"/>
    <w:rsid w:val="00CC5EE2"/>
    <w:rsid w:val="00CC66AB"/>
    <w:rsid w:val="00CD5266"/>
    <w:rsid w:val="00CD7405"/>
    <w:rsid w:val="00CE2E35"/>
    <w:rsid w:val="00D11C65"/>
    <w:rsid w:val="00D16E7F"/>
    <w:rsid w:val="00D30616"/>
    <w:rsid w:val="00D529B4"/>
    <w:rsid w:val="00D61463"/>
    <w:rsid w:val="00D61A75"/>
    <w:rsid w:val="00D71ABE"/>
    <w:rsid w:val="00D759B8"/>
    <w:rsid w:val="00D77F79"/>
    <w:rsid w:val="00DA3A95"/>
    <w:rsid w:val="00DB1007"/>
    <w:rsid w:val="00DC5136"/>
    <w:rsid w:val="00DD2295"/>
    <w:rsid w:val="00DE7324"/>
    <w:rsid w:val="00E02784"/>
    <w:rsid w:val="00E0427A"/>
    <w:rsid w:val="00E34FE3"/>
    <w:rsid w:val="00E37D4D"/>
    <w:rsid w:val="00E4644D"/>
    <w:rsid w:val="00E61581"/>
    <w:rsid w:val="00E8395D"/>
    <w:rsid w:val="00E9196A"/>
    <w:rsid w:val="00EA09BF"/>
    <w:rsid w:val="00EA1B9D"/>
    <w:rsid w:val="00EA34C2"/>
    <w:rsid w:val="00EA34CD"/>
    <w:rsid w:val="00EA3F07"/>
    <w:rsid w:val="00EC3CCC"/>
    <w:rsid w:val="00ED3484"/>
    <w:rsid w:val="00EE115F"/>
    <w:rsid w:val="00EF4DC8"/>
    <w:rsid w:val="00F00E2B"/>
    <w:rsid w:val="00F17F68"/>
    <w:rsid w:val="00F3072C"/>
    <w:rsid w:val="00F4536B"/>
    <w:rsid w:val="00F50AE4"/>
    <w:rsid w:val="00F61F77"/>
    <w:rsid w:val="00F67C79"/>
    <w:rsid w:val="00F90128"/>
    <w:rsid w:val="00F946ED"/>
    <w:rsid w:val="00FB1CA2"/>
    <w:rsid w:val="00FB25FB"/>
    <w:rsid w:val="00FB7663"/>
    <w:rsid w:val="00FC083D"/>
    <w:rsid w:val="00FF507E"/>
    <w:rsid w:val="00FF7EC8"/>
    <w:rsid w:val="3FF492C8"/>
    <w:rsid w:val="7D0D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1697"/>
  <w15:chartTrackingRefBased/>
  <w15:docId w15:val="{097EDE6F-6326-B041-9637-FF8A944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9E"/>
    <w:pPr>
      <w:tabs>
        <w:tab w:val="left" w:pos="288"/>
        <w:tab w:val="left" w:pos="576"/>
      </w:tabs>
      <w:spacing w:after="200" w:line="300" w:lineRule="auto"/>
    </w:pPr>
    <w:rPr>
      <w:rFonts w:ascii="Calibri Light" w:hAnsi="Calibri Light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97A"/>
    <w:pPr>
      <w:keepNext/>
      <w:keepLines/>
      <w:spacing w:before="400" w:line="240" w:lineRule="auto"/>
      <w:outlineLvl w:val="0"/>
    </w:pPr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06"/>
    <w:pPr>
      <w:keepNext/>
      <w:keepLines/>
      <w:snapToGrid w:val="0"/>
      <w:spacing w:before="300" w:after="160"/>
      <w:outlineLvl w:val="1"/>
    </w:pPr>
    <w:rPr>
      <w:rFonts w:ascii="Calibri" w:eastAsiaTheme="majorEastAsia" w:hAnsi="Calibri" w:cs="Calibri"/>
      <w:color w:val="E87D1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156"/>
    <w:rPr>
      <w:b/>
      <w:bCs/>
      <w:color w:val="6A737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1317FD"/>
    <w:pPr>
      <w:numPr>
        <w:numId w:val="2"/>
      </w:numPr>
      <w:tabs>
        <w:tab w:val="clear" w:pos="288"/>
        <w:tab w:val="clear" w:pos="576"/>
        <w:tab w:val="left" w:pos="360"/>
      </w:tabs>
      <w:spacing w:after="100" w:line="259" w:lineRule="auto"/>
    </w:pPr>
    <w:rPr>
      <w:rFonts w:cs="Calibri Light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906"/>
    <w:rPr>
      <w:rFonts w:ascii="Calibri" w:eastAsiaTheme="majorEastAsia" w:hAnsi="Calibri" w:cs="Calibri"/>
      <w:color w:val="E87D1E"/>
      <w:sz w:val="26"/>
      <w:szCs w:val="26"/>
    </w:rPr>
  </w:style>
  <w:style w:type="paragraph" w:customStyle="1" w:styleId="ListParagraphnumbers">
    <w:name w:val="List Paragraph – numbers"/>
    <w:basedOn w:val="ListParagraph"/>
    <w:autoRedefine/>
    <w:qFormat/>
    <w:rsid w:val="003826F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9D"/>
    <w:rPr>
      <w:rFonts w:ascii="Calibri Light" w:hAnsi="Calibri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9D"/>
    <w:rPr>
      <w:rFonts w:ascii="Calibri Light" w:hAnsi="Calibri Light"/>
      <w:sz w:val="22"/>
    </w:rPr>
  </w:style>
  <w:style w:type="paragraph" w:customStyle="1" w:styleId="BasicParagraph">
    <w:name w:val="[Basic Paragraph]"/>
    <w:basedOn w:val="Normal"/>
    <w:uiPriority w:val="99"/>
    <w:rsid w:val="00E8395D"/>
    <w:pPr>
      <w:tabs>
        <w:tab w:val="clear" w:pos="288"/>
        <w:tab w:val="clear" w:pos="57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8395D"/>
  </w:style>
  <w:style w:type="character" w:customStyle="1" w:styleId="Heading1Char">
    <w:name w:val="Heading 1 Char"/>
    <w:basedOn w:val="DefaultParagraphFont"/>
    <w:link w:val="Heading1"/>
    <w:uiPriority w:val="9"/>
    <w:rsid w:val="0092397A"/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F3072C"/>
    <w:pPr>
      <w:spacing w:after="800" w:line="240" w:lineRule="auto"/>
      <w:contextualSpacing/>
      <w:jc w:val="center"/>
    </w:pPr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3072C"/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3D"/>
    <w:rPr>
      <w:rFonts w:ascii="Times New Roman" w:hAnsi="Times New Roman" w:cs="Times New Roman"/>
      <w:color w:val="404040" w:themeColor="text1" w:themeTint="B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072C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3072C"/>
    <w:pPr>
      <w:tabs>
        <w:tab w:val="clear" w:pos="288"/>
        <w:tab w:val="clear" w:pos="576"/>
      </w:tabs>
      <w:spacing w:after="100" w:line="259" w:lineRule="auto"/>
      <w:ind w:left="440"/>
    </w:pPr>
    <w:rPr>
      <w:rFonts w:asciiTheme="minorHAnsi" w:hAnsiTheme="minorHAnsi"/>
      <w:i/>
      <w:color w:val="auto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25667"/>
    <w:rPr>
      <w:rFonts w:asciiTheme="minorHAnsi" w:hAnsiTheme="minorHAnsi"/>
      <w:b w:val="0"/>
      <w:i w:val="0"/>
      <w:color w:val="E87D1E"/>
      <w:u w:val="single"/>
    </w:rPr>
  </w:style>
  <w:style w:type="character" w:customStyle="1" w:styleId="Strong2">
    <w:name w:val="Strong 2"/>
    <w:basedOn w:val="Strong"/>
    <w:uiPriority w:val="1"/>
    <w:qFormat/>
    <w:rsid w:val="00C123AC"/>
    <w:rPr>
      <w:rFonts w:ascii="Calibri" w:hAnsi="Calibri"/>
      <w:b/>
      <w:bCs/>
      <w:color w:val="6A737B"/>
    </w:rPr>
  </w:style>
  <w:style w:type="paragraph" w:customStyle="1" w:styleId="ListParagraphletters">
    <w:name w:val="List Paragraph – letters"/>
    <w:basedOn w:val="ListParagraph"/>
    <w:qFormat/>
    <w:rsid w:val="00CB22B9"/>
    <w:pPr>
      <w:numPr>
        <w:numId w:val="4"/>
      </w:numPr>
      <w:spacing w:after="160"/>
      <w:contextualSpacing/>
    </w:pPr>
  </w:style>
  <w:style w:type="paragraph" w:customStyle="1" w:styleId="ListParagraphroman">
    <w:name w:val="List Paragraph – roman"/>
    <w:basedOn w:val="ListParagraph"/>
    <w:autoRedefine/>
    <w:qFormat/>
    <w:rsid w:val="005D05E7"/>
    <w:pPr>
      <w:numPr>
        <w:ilvl w:val="2"/>
        <w:numId w:val="4"/>
      </w:numPr>
      <w:spacing w:after="16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3E60"/>
    <w:rPr>
      <w:rFonts w:ascii="Calibri Light" w:hAnsi="Calibri Light" w:cs="Calibri Light"/>
      <w:color w:val="404040" w:themeColor="text1" w:themeTint="BF"/>
      <w:sz w:val="22"/>
      <w:szCs w:val="22"/>
      <w:lang w:val="en-US"/>
    </w:rPr>
  </w:style>
  <w:style w:type="character" w:customStyle="1" w:styleId="annotationresolved">
    <w:name w:val="annotationresolved"/>
    <w:basedOn w:val="DefaultParagraphFont"/>
    <w:rsid w:val="00503E60"/>
  </w:style>
  <w:style w:type="table" w:styleId="TableGrid">
    <w:name w:val="Table Grid"/>
    <w:aliases w:val="SCC - 1"/>
    <w:basedOn w:val="TableNormal"/>
    <w:uiPriority w:val="59"/>
    <w:rsid w:val="00C3426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65"/>
    <w:rPr>
      <w:color w:val="808080"/>
    </w:rPr>
  </w:style>
  <w:style w:type="table" w:styleId="PlainTable1">
    <w:name w:val="Plain Table 1"/>
    <w:basedOn w:val="TableNormal"/>
    <w:uiPriority w:val="41"/>
    <w:rsid w:val="00E02784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E0278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6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768F"/>
    <w:pPr>
      <w:tabs>
        <w:tab w:val="left" w:pos="288"/>
        <w:tab w:val="left" w:pos="576"/>
      </w:tabs>
    </w:pPr>
    <w:rPr>
      <w:rFonts w:ascii="Calibri Light" w:hAnsi="Calibri Light"/>
      <w:color w:val="404040" w:themeColor="text1" w:themeTint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ED"/>
    <w:rPr>
      <w:rFonts w:ascii="Calibri Light" w:hAnsi="Calibri Light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DED"/>
    <w:rPr>
      <w:rFonts w:ascii="Calibri Light" w:hAnsi="Calibri Light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24D9260C54334BB3FE819B4F2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F1C2-A397-4FF2-9153-C6A3B163B18A}"/>
      </w:docPartPr>
      <w:docPartBody>
        <w:p w:rsidR="004F5294" w:rsidRDefault="00A86693" w:rsidP="00A86693">
          <w:pPr>
            <w:pStyle w:val="02824D9260C54334BB3FE819B4F23913"/>
          </w:pPr>
          <w:r w:rsidRPr="00ED35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3"/>
    <w:rsid w:val="000D60C0"/>
    <w:rsid w:val="00135CE7"/>
    <w:rsid w:val="002206FB"/>
    <w:rsid w:val="003618EE"/>
    <w:rsid w:val="003A6849"/>
    <w:rsid w:val="004F5294"/>
    <w:rsid w:val="005562D4"/>
    <w:rsid w:val="008B08B0"/>
    <w:rsid w:val="008E26E0"/>
    <w:rsid w:val="00A86693"/>
    <w:rsid w:val="00AA526C"/>
    <w:rsid w:val="00B449C3"/>
    <w:rsid w:val="00B62B93"/>
    <w:rsid w:val="00BD0563"/>
    <w:rsid w:val="00D127B7"/>
    <w:rsid w:val="00D14B67"/>
    <w:rsid w:val="00FF0039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8EE"/>
    <w:rPr>
      <w:color w:val="808080"/>
    </w:rPr>
  </w:style>
  <w:style w:type="paragraph" w:customStyle="1" w:styleId="02824D9260C54334BB3FE819B4F23913">
    <w:name w:val="02824D9260C54334BB3FE819B4F23913"/>
    <w:rsid w:val="00A86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2E92-F846-40CB-8081-A551373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So</dc:creator>
  <cp:keywords/>
  <dc:description/>
  <cp:lastModifiedBy>Laura Anderson</cp:lastModifiedBy>
  <cp:revision>73</cp:revision>
  <cp:lastPrinted>2022-02-09T21:50:00Z</cp:lastPrinted>
  <dcterms:created xsi:type="dcterms:W3CDTF">2025-08-22T00:30:00Z</dcterms:created>
  <dcterms:modified xsi:type="dcterms:W3CDTF">2025-09-04T21:25:00Z</dcterms:modified>
</cp:coreProperties>
</file>